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华文中宋" w:hAnsi="华文中宋" w:eastAsia="华文中宋"/>
          <w:b/>
          <w:sz w:val="44"/>
        </w:rPr>
      </w:pPr>
      <w:r>
        <w:rPr>
          <w:rFonts w:hint="eastAsia" w:ascii="华文中宋" w:hAnsi="华文中宋" w:eastAsia="华文中宋"/>
          <w:b/>
          <w:sz w:val="44"/>
        </w:rPr>
        <w:t>内蒙古自治区重点</w:t>
      </w:r>
      <w:r>
        <w:rPr>
          <w:rFonts w:ascii="华文中宋" w:hAnsi="华文中宋" w:eastAsia="华文中宋"/>
          <w:b/>
          <w:sz w:val="44"/>
        </w:rPr>
        <w:t>实验室</w:t>
      </w:r>
      <w:r>
        <w:rPr>
          <w:rFonts w:hint="eastAsia" w:ascii="华文中宋" w:hAnsi="华文中宋" w:eastAsia="华文中宋"/>
          <w:b/>
          <w:sz w:val="44"/>
        </w:rPr>
        <w:t>2020年度</w:t>
      </w:r>
    </w:p>
    <w:p>
      <w:pPr>
        <w:adjustRightInd w:val="0"/>
        <w:snapToGrid w:val="0"/>
        <w:spacing w:line="360" w:lineRule="auto"/>
        <w:jc w:val="center"/>
        <w:rPr>
          <w:rFonts w:ascii="华文中宋" w:hAnsi="华文中宋" w:eastAsia="华文中宋"/>
          <w:b/>
          <w:sz w:val="44"/>
        </w:rPr>
      </w:pPr>
      <w:r>
        <w:rPr>
          <w:rFonts w:hint="eastAsia" w:ascii="华文中宋" w:hAnsi="华文中宋" w:eastAsia="华文中宋"/>
          <w:b/>
          <w:sz w:val="44"/>
        </w:rPr>
        <w:t>工作报表</w:t>
      </w:r>
    </w:p>
    <w:p>
      <w:pPr>
        <w:adjustRightInd w:val="0"/>
        <w:snapToGrid w:val="0"/>
        <w:spacing w:line="360" w:lineRule="auto"/>
        <w:jc w:val="center"/>
        <w:rPr>
          <w:rFonts w:ascii="宋体" w:hAnsi="宋体"/>
          <w:sz w:val="36"/>
          <w:szCs w:val="36"/>
        </w:rPr>
      </w:pPr>
    </w:p>
    <w:p>
      <w:pPr>
        <w:adjustRightInd w:val="0"/>
        <w:snapToGrid w:val="0"/>
        <w:spacing w:line="360" w:lineRule="auto"/>
        <w:jc w:val="center"/>
        <w:rPr>
          <w:rFonts w:ascii="Times New Roman" w:hAnsi="Times New Roman" w:eastAsia="楷体_GB2312"/>
          <w:sz w:val="24"/>
          <w:szCs w:val="28"/>
        </w:rPr>
      </w:pPr>
    </w:p>
    <w:tbl>
      <w:tblPr>
        <w:tblStyle w:val="5"/>
        <w:tblW w:w="8390" w:type="dxa"/>
        <w:jc w:val="center"/>
        <w:tblLayout w:type="fixed"/>
        <w:tblCellMar>
          <w:top w:w="0" w:type="dxa"/>
          <w:left w:w="0" w:type="dxa"/>
          <w:bottom w:w="0" w:type="dxa"/>
          <w:right w:w="0" w:type="dxa"/>
        </w:tblCellMar>
      </w:tblPr>
      <w:tblGrid>
        <w:gridCol w:w="2940"/>
        <w:gridCol w:w="5450"/>
      </w:tblGrid>
      <w:tr>
        <w:tblPrEx>
          <w:tblCellMar>
            <w:top w:w="0" w:type="dxa"/>
            <w:left w:w="0" w:type="dxa"/>
            <w:bottom w:w="0" w:type="dxa"/>
            <w:right w:w="0" w:type="dxa"/>
          </w:tblCellMar>
        </w:tblPrEx>
        <w:trPr>
          <w:trHeight w:val="567" w:hRule="atLeast"/>
          <w:jc w:val="center"/>
        </w:trPr>
        <w:tc>
          <w:tcPr>
            <w:tcW w:w="2940" w:type="dxa"/>
            <w:vAlign w:val="center"/>
          </w:tcPr>
          <w:p>
            <w:pPr>
              <w:adjustRightInd w:val="0"/>
              <w:snapToGrid w:val="0"/>
              <w:jc w:val="right"/>
              <w:rPr>
                <w:rFonts w:ascii="Times New Roman" w:hAnsi="Times New Roman" w:eastAsia="楷体_GB2312"/>
                <w:b/>
                <w:sz w:val="32"/>
              </w:rPr>
            </w:pPr>
            <w:r>
              <w:rPr>
                <w:rFonts w:ascii="Times New Roman" w:hAnsi="Times New Roman" w:eastAsia="楷体_GB2312"/>
                <w:sz w:val="28"/>
                <w:szCs w:val="28"/>
              </w:rPr>
              <w:t>实验室名称：</w:t>
            </w:r>
          </w:p>
        </w:tc>
        <w:tc>
          <w:tcPr>
            <w:tcW w:w="5450" w:type="dxa"/>
            <w:vAlign w:val="center"/>
          </w:tcPr>
          <w:p>
            <w:pPr>
              <w:adjustRightInd w:val="0"/>
              <w:snapToGrid w:val="0"/>
              <w:jc w:val="center"/>
              <w:rPr>
                <w:rFonts w:ascii="Times New Roman" w:hAnsi="Times New Roman" w:eastAsia="楷体_GB2312"/>
                <w:b/>
                <w:sz w:val="32"/>
              </w:rPr>
            </w:pPr>
            <w:r>
              <w:rPr>
                <w:rFonts w:hint="eastAsia" w:eastAsia="仿宋_GB2312"/>
                <w:b/>
                <w:sz w:val="24"/>
              </w:rPr>
              <w:t>内蒙古自治区</w:t>
            </w:r>
            <w:bookmarkStart w:id="0" w:name="_GoBack"/>
            <w:r>
              <w:rPr>
                <w:rFonts w:hint="eastAsia" w:eastAsia="仿宋_GB2312"/>
                <w:b/>
                <w:sz w:val="24"/>
              </w:rPr>
              <w:t>代谢紊乱疾病</w:t>
            </w:r>
            <w:r>
              <w:rPr>
                <w:rFonts w:eastAsia="仿宋_GB2312"/>
                <w:b/>
                <w:sz w:val="24"/>
              </w:rPr>
              <w:t>基因调控</w:t>
            </w:r>
            <w:bookmarkEnd w:id="0"/>
            <w:r>
              <w:rPr>
                <w:rFonts w:hint="eastAsia" w:eastAsia="仿宋_GB2312"/>
                <w:b/>
                <w:sz w:val="24"/>
              </w:rPr>
              <w:t>重点实验室</w:t>
            </w:r>
          </w:p>
        </w:tc>
      </w:tr>
      <w:tr>
        <w:tblPrEx>
          <w:tblCellMar>
            <w:top w:w="0" w:type="dxa"/>
            <w:left w:w="0" w:type="dxa"/>
            <w:bottom w:w="0" w:type="dxa"/>
            <w:right w:w="0" w:type="dxa"/>
          </w:tblCellMar>
        </w:tblPrEx>
        <w:trPr>
          <w:trHeight w:val="567" w:hRule="atLeast"/>
          <w:jc w:val="center"/>
        </w:trPr>
        <w:tc>
          <w:tcPr>
            <w:tcW w:w="2940" w:type="dxa"/>
            <w:vAlign w:val="center"/>
          </w:tcPr>
          <w:p>
            <w:pPr>
              <w:adjustRightInd w:val="0"/>
              <w:snapToGrid w:val="0"/>
              <w:jc w:val="right"/>
              <w:rPr>
                <w:rFonts w:ascii="Times New Roman" w:hAnsi="Times New Roman" w:eastAsia="楷体_GB2312"/>
                <w:b/>
                <w:sz w:val="32"/>
              </w:rPr>
            </w:pPr>
            <w:r>
              <w:rPr>
                <w:rFonts w:ascii="Times New Roman" w:hAnsi="Times New Roman" w:eastAsia="楷体_GB2312"/>
                <w:sz w:val="28"/>
                <w:szCs w:val="28"/>
              </w:rPr>
              <w:t>实验室主任：</w:t>
            </w:r>
          </w:p>
        </w:tc>
        <w:tc>
          <w:tcPr>
            <w:tcW w:w="5450" w:type="dxa"/>
            <w:vAlign w:val="center"/>
          </w:tcPr>
          <w:p>
            <w:pPr>
              <w:adjustRightInd w:val="0"/>
              <w:snapToGrid w:val="0"/>
              <w:jc w:val="center"/>
              <w:rPr>
                <w:rFonts w:ascii="Times New Roman" w:hAnsi="Times New Roman" w:eastAsia="楷体_GB2312"/>
                <w:b/>
                <w:sz w:val="32"/>
              </w:rPr>
            </w:pPr>
            <w:r>
              <w:rPr>
                <w:rFonts w:hint="eastAsia" w:eastAsia="仿宋_GB2312"/>
                <w:b/>
                <w:sz w:val="24"/>
              </w:rPr>
              <w:t>俞兰</w:t>
            </w:r>
          </w:p>
        </w:tc>
      </w:tr>
      <w:tr>
        <w:tblPrEx>
          <w:tblCellMar>
            <w:top w:w="0" w:type="dxa"/>
            <w:left w:w="0" w:type="dxa"/>
            <w:bottom w:w="0" w:type="dxa"/>
            <w:right w:w="0" w:type="dxa"/>
          </w:tblCellMar>
        </w:tblPrEx>
        <w:trPr>
          <w:trHeight w:val="567" w:hRule="atLeast"/>
          <w:jc w:val="center"/>
        </w:trPr>
        <w:tc>
          <w:tcPr>
            <w:tcW w:w="2940" w:type="dxa"/>
            <w:vAlign w:val="center"/>
          </w:tcPr>
          <w:p>
            <w:pPr>
              <w:adjustRightInd w:val="0"/>
              <w:snapToGrid w:val="0"/>
              <w:jc w:val="right"/>
              <w:rPr>
                <w:rFonts w:ascii="Times New Roman" w:hAnsi="Times New Roman" w:eastAsia="楷体_GB2312"/>
                <w:b/>
                <w:sz w:val="32"/>
              </w:rPr>
            </w:pPr>
            <w:r>
              <w:rPr>
                <w:rFonts w:hint="eastAsia" w:ascii="Times New Roman" w:hAnsi="Times New Roman" w:eastAsia="楷体_GB2312"/>
                <w:sz w:val="28"/>
                <w:szCs w:val="28"/>
              </w:rPr>
              <w:t>主管部门：</w:t>
            </w:r>
          </w:p>
        </w:tc>
        <w:tc>
          <w:tcPr>
            <w:tcW w:w="5450" w:type="dxa"/>
            <w:vAlign w:val="center"/>
          </w:tcPr>
          <w:p>
            <w:pPr>
              <w:adjustRightInd w:val="0"/>
              <w:snapToGrid w:val="0"/>
              <w:jc w:val="center"/>
              <w:rPr>
                <w:rFonts w:hint="eastAsia" w:ascii="Times New Roman" w:hAnsi="Times New Roman" w:eastAsia="仿宋_GB2312"/>
                <w:b/>
                <w:sz w:val="32"/>
                <w:lang w:eastAsia="zh-CN"/>
              </w:rPr>
            </w:pPr>
            <w:r>
              <w:rPr>
                <w:rFonts w:hint="eastAsia" w:eastAsia="仿宋_GB2312"/>
                <w:b/>
                <w:sz w:val="24"/>
              </w:rPr>
              <w:t>内蒙古自治区</w:t>
            </w:r>
            <w:r>
              <w:rPr>
                <w:rFonts w:hint="eastAsia" w:eastAsia="仿宋_GB2312"/>
                <w:b/>
                <w:sz w:val="24"/>
                <w:lang w:eastAsia="zh-CN"/>
              </w:rPr>
              <w:t>科学技术厅</w:t>
            </w:r>
          </w:p>
        </w:tc>
      </w:tr>
      <w:tr>
        <w:tblPrEx>
          <w:tblCellMar>
            <w:top w:w="0" w:type="dxa"/>
            <w:left w:w="0" w:type="dxa"/>
            <w:bottom w:w="0" w:type="dxa"/>
            <w:right w:w="0" w:type="dxa"/>
          </w:tblCellMar>
        </w:tblPrEx>
        <w:trPr>
          <w:trHeight w:val="567" w:hRule="atLeast"/>
          <w:jc w:val="center"/>
        </w:trPr>
        <w:tc>
          <w:tcPr>
            <w:tcW w:w="2940" w:type="dxa"/>
            <w:vAlign w:val="center"/>
          </w:tcPr>
          <w:p>
            <w:pPr>
              <w:adjustRightInd w:val="0"/>
              <w:snapToGrid w:val="0"/>
              <w:jc w:val="right"/>
              <w:rPr>
                <w:rFonts w:ascii="Times New Roman" w:hAnsi="Times New Roman" w:eastAsia="楷体_GB2312"/>
                <w:b/>
                <w:sz w:val="32"/>
              </w:rPr>
            </w:pPr>
            <w:r>
              <w:rPr>
                <w:rFonts w:ascii="Times New Roman" w:hAnsi="Times New Roman" w:eastAsia="楷体_GB2312"/>
                <w:sz w:val="28"/>
                <w:szCs w:val="28"/>
              </w:rPr>
              <w:t>依托单位名称：</w:t>
            </w:r>
          </w:p>
        </w:tc>
        <w:tc>
          <w:tcPr>
            <w:tcW w:w="5450" w:type="dxa"/>
            <w:vAlign w:val="center"/>
          </w:tcPr>
          <w:p>
            <w:pPr>
              <w:adjustRightInd w:val="0"/>
              <w:snapToGrid w:val="0"/>
              <w:jc w:val="center"/>
              <w:rPr>
                <w:rFonts w:ascii="Times New Roman" w:hAnsi="Times New Roman" w:eastAsia="楷体_GB2312"/>
                <w:b/>
                <w:sz w:val="32"/>
              </w:rPr>
            </w:pPr>
            <w:r>
              <w:rPr>
                <w:rFonts w:hint="eastAsia" w:eastAsia="仿宋_GB2312"/>
                <w:b/>
                <w:sz w:val="24"/>
              </w:rPr>
              <w:t>内蒙古自治区人民医院</w:t>
            </w:r>
          </w:p>
        </w:tc>
      </w:tr>
      <w:tr>
        <w:tblPrEx>
          <w:tblCellMar>
            <w:top w:w="0" w:type="dxa"/>
            <w:left w:w="0" w:type="dxa"/>
            <w:bottom w:w="0" w:type="dxa"/>
            <w:right w:w="0" w:type="dxa"/>
          </w:tblCellMar>
        </w:tblPrEx>
        <w:trPr>
          <w:trHeight w:val="567" w:hRule="atLeast"/>
          <w:jc w:val="center"/>
        </w:trPr>
        <w:tc>
          <w:tcPr>
            <w:tcW w:w="2940" w:type="dxa"/>
            <w:vAlign w:val="center"/>
          </w:tcPr>
          <w:p>
            <w:pPr>
              <w:adjustRightInd w:val="0"/>
              <w:snapToGrid w:val="0"/>
              <w:jc w:val="right"/>
              <w:rPr>
                <w:rFonts w:ascii="Times New Roman" w:hAnsi="Times New Roman" w:eastAsia="楷体_GB2312"/>
                <w:b/>
                <w:sz w:val="32"/>
              </w:rPr>
            </w:pPr>
            <w:r>
              <w:rPr>
                <w:rFonts w:ascii="Times New Roman" w:hAnsi="Times New Roman" w:eastAsia="楷体_GB2312"/>
                <w:sz w:val="28"/>
                <w:szCs w:val="28"/>
              </w:rPr>
              <w:t>通讯地址：</w:t>
            </w:r>
          </w:p>
        </w:tc>
        <w:tc>
          <w:tcPr>
            <w:tcW w:w="5450" w:type="dxa"/>
            <w:vAlign w:val="center"/>
          </w:tcPr>
          <w:p>
            <w:pPr>
              <w:adjustRightInd w:val="0"/>
              <w:snapToGrid w:val="0"/>
              <w:jc w:val="center"/>
              <w:rPr>
                <w:rFonts w:ascii="Times New Roman" w:hAnsi="Times New Roman" w:eastAsia="楷体_GB2312"/>
                <w:b/>
                <w:sz w:val="32"/>
              </w:rPr>
            </w:pPr>
            <w:r>
              <w:rPr>
                <w:rFonts w:hint="eastAsia" w:eastAsia="仿宋_GB2312"/>
                <w:b/>
                <w:sz w:val="24"/>
              </w:rPr>
              <w:t>内蒙古呼和浩特市赛罕区昭乌达路</w:t>
            </w:r>
            <w:r>
              <w:rPr>
                <w:rFonts w:eastAsia="仿宋_GB2312"/>
                <w:b/>
                <w:sz w:val="24"/>
              </w:rPr>
              <w:t>20</w:t>
            </w:r>
            <w:r>
              <w:rPr>
                <w:rFonts w:hint="eastAsia" w:eastAsia="仿宋_GB2312"/>
                <w:b/>
                <w:sz w:val="24"/>
              </w:rPr>
              <w:t>号</w:t>
            </w:r>
          </w:p>
        </w:tc>
      </w:tr>
      <w:tr>
        <w:tblPrEx>
          <w:tblCellMar>
            <w:top w:w="0" w:type="dxa"/>
            <w:left w:w="0" w:type="dxa"/>
            <w:bottom w:w="0" w:type="dxa"/>
            <w:right w:w="0" w:type="dxa"/>
          </w:tblCellMar>
        </w:tblPrEx>
        <w:trPr>
          <w:trHeight w:val="567" w:hRule="atLeast"/>
          <w:jc w:val="center"/>
        </w:trPr>
        <w:tc>
          <w:tcPr>
            <w:tcW w:w="2940" w:type="dxa"/>
            <w:vAlign w:val="center"/>
          </w:tcPr>
          <w:p>
            <w:pPr>
              <w:adjustRightInd w:val="0"/>
              <w:snapToGrid w:val="0"/>
              <w:jc w:val="right"/>
              <w:rPr>
                <w:rFonts w:ascii="Times New Roman" w:hAnsi="Times New Roman" w:eastAsia="楷体_GB2312"/>
                <w:b/>
                <w:sz w:val="32"/>
              </w:rPr>
            </w:pPr>
            <w:r>
              <w:rPr>
                <w:rFonts w:ascii="Times New Roman" w:hAnsi="Times New Roman" w:eastAsia="楷体_GB2312"/>
                <w:sz w:val="28"/>
                <w:szCs w:val="28"/>
              </w:rPr>
              <w:t>邮政编码：</w:t>
            </w:r>
          </w:p>
        </w:tc>
        <w:tc>
          <w:tcPr>
            <w:tcW w:w="5450" w:type="dxa"/>
            <w:vAlign w:val="center"/>
          </w:tcPr>
          <w:p>
            <w:pPr>
              <w:adjustRightInd w:val="0"/>
              <w:snapToGrid w:val="0"/>
              <w:jc w:val="center"/>
              <w:rPr>
                <w:rFonts w:ascii="Times New Roman" w:hAnsi="Times New Roman" w:eastAsia="楷体_GB2312"/>
                <w:b/>
                <w:sz w:val="32"/>
              </w:rPr>
            </w:pPr>
            <w:r>
              <w:rPr>
                <w:rFonts w:eastAsia="仿宋_GB2312"/>
                <w:b/>
                <w:sz w:val="24"/>
              </w:rPr>
              <w:t>010017</w:t>
            </w:r>
          </w:p>
        </w:tc>
      </w:tr>
      <w:tr>
        <w:tblPrEx>
          <w:tblCellMar>
            <w:top w:w="0" w:type="dxa"/>
            <w:left w:w="0" w:type="dxa"/>
            <w:bottom w:w="0" w:type="dxa"/>
            <w:right w:w="0" w:type="dxa"/>
          </w:tblCellMar>
        </w:tblPrEx>
        <w:trPr>
          <w:trHeight w:val="567" w:hRule="atLeast"/>
          <w:jc w:val="center"/>
        </w:trPr>
        <w:tc>
          <w:tcPr>
            <w:tcW w:w="2940" w:type="dxa"/>
            <w:vAlign w:val="center"/>
          </w:tcPr>
          <w:p>
            <w:pPr>
              <w:adjustRightInd w:val="0"/>
              <w:snapToGrid w:val="0"/>
              <w:jc w:val="right"/>
              <w:rPr>
                <w:rFonts w:ascii="Times New Roman" w:hAnsi="Times New Roman" w:eastAsia="楷体_GB2312"/>
                <w:sz w:val="28"/>
                <w:szCs w:val="28"/>
              </w:rPr>
            </w:pPr>
            <w:r>
              <w:rPr>
                <w:rFonts w:hint="eastAsia" w:ascii="Times New Roman" w:hAnsi="Times New Roman" w:eastAsia="楷体_GB2312"/>
                <w:sz w:val="28"/>
                <w:szCs w:val="28"/>
              </w:rPr>
              <w:t>联系人：</w:t>
            </w:r>
          </w:p>
        </w:tc>
        <w:tc>
          <w:tcPr>
            <w:tcW w:w="5450" w:type="dxa"/>
            <w:vAlign w:val="center"/>
          </w:tcPr>
          <w:p>
            <w:pPr>
              <w:adjustRightInd w:val="0"/>
              <w:snapToGrid w:val="0"/>
              <w:jc w:val="center"/>
              <w:rPr>
                <w:rFonts w:ascii="Times New Roman" w:hAnsi="Times New Roman" w:eastAsia="楷体_GB2312"/>
                <w:b/>
                <w:sz w:val="32"/>
              </w:rPr>
            </w:pPr>
            <w:r>
              <w:rPr>
                <w:rFonts w:hint="eastAsia" w:eastAsia="仿宋_GB2312"/>
                <w:b/>
                <w:sz w:val="24"/>
              </w:rPr>
              <w:t xml:space="preserve"> 李天芳</w:t>
            </w:r>
          </w:p>
        </w:tc>
      </w:tr>
      <w:tr>
        <w:tblPrEx>
          <w:tblCellMar>
            <w:top w:w="0" w:type="dxa"/>
            <w:left w:w="0" w:type="dxa"/>
            <w:bottom w:w="0" w:type="dxa"/>
            <w:right w:w="0" w:type="dxa"/>
          </w:tblCellMar>
        </w:tblPrEx>
        <w:trPr>
          <w:trHeight w:val="567" w:hRule="atLeast"/>
          <w:jc w:val="center"/>
        </w:trPr>
        <w:tc>
          <w:tcPr>
            <w:tcW w:w="2940" w:type="dxa"/>
            <w:vAlign w:val="center"/>
          </w:tcPr>
          <w:p>
            <w:pPr>
              <w:adjustRightInd w:val="0"/>
              <w:snapToGrid w:val="0"/>
              <w:jc w:val="right"/>
              <w:rPr>
                <w:rFonts w:ascii="Times New Roman" w:hAnsi="Times New Roman" w:eastAsia="楷体_GB2312"/>
                <w:sz w:val="28"/>
                <w:szCs w:val="28"/>
              </w:rPr>
            </w:pPr>
            <w:r>
              <w:rPr>
                <w:rFonts w:ascii="Times New Roman" w:hAnsi="Times New Roman" w:eastAsia="楷体_GB2312"/>
                <w:sz w:val="28"/>
                <w:szCs w:val="28"/>
              </w:rPr>
              <w:t>联系电话：</w:t>
            </w:r>
          </w:p>
        </w:tc>
        <w:tc>
          <w:tcPr>
            <w:tcW w:w="5450" w:type="dxa"/>
            <w:vAlign w:val="center"/>
          </w:tcPr>
          <w:p>
            <w:pPr>
              <w:adjustRightInd w:val="0"/>
              <w:snapToGrid w:val="0"/>
              <w:jc w:val="center"/>
              <w:rPr>
                <w:rFonts w:ascii="Times New Roman" w:hAnsi="Times New Roman" w:eastAsia="楷体_GB2312"/>
                <w:b/>
                <w:sz w:val="32"/>
              </w:rPr>
            </w:pPr>
            <w:r>
              <w:rPr>
                <w:rFonts w:eastAsia="仿宋_GB2312"/>
                <w:b/>
                <w:sz w:val="24"/>
              </w:rPr>
              <w:t>0471- 3283712</w:t>
            </w:r>
          </w:p>
        </w:tc>
      </w:tr>
      <w:tr>
        <w:tblPrEx>
          <w:tblCellMar>
            <w:top w:w="0" w:type="dxa"/>
            <w:left w:w="0" w:type="dxa"/>
            <w:bottom w:w="0" w:type="dxa"/>
            <w:right w:w="0" w:type="dxa"/>
          </w:tblCellMar>
        </w:tblPrEx>
        <w:trPr>
          <w:trHeight w:val="567" w:hRule="atLeast"/>
          <w:jc w:val="center"/>
        </w:trPr>
        <w:tc>
          <w:tcPr>
            <w:tcW w:w="2940" w:type="dxa"/>
            <w:vAlign w:val="center"/>
          </w:tcPr>
          <w:p>
            <w:pPr>
              <w:adjustRightInd w:val="0"/>
              <w:snapToGrid w:val="0"/>
              <w:jc w:val="right"/>
              <w:rPr>
                <w:rFonts w:ascii="Times New Roman" w:hAnsi="Times New Roman" w:eastAsia="楷体_GB2312"/>
                <w:sz w:val="28"/>
                <w:szCs w:val="28"/>
              </w:rPr>
            </w:pPr>
            <w:r>
              <w:rPr>
                <w:rFonts w:ascii="Times New Roman" w:hAnsi="Times New Roman" w:eastAsia="楷体_GB2312"/>
                <w:sz w:val="28"/>
                <w:szCs w:val="28"/>
              </w:rPr>
              <w:t>E-mail地址：</w:t>
            </w:r>
          </w:p>
        </w:tc>
        <w:tc>
          <w:tcPr>
            <w:tcW w:w="5450" w:type="dxa"/>
            <w:vAlign w:val="center"/>
          </w:tcPr>
          <w:p>
            <w:pPr>
              <w:adjustRightInd w:val="0"/>
              <w:snapToGrid w:val="0"/>
              <w:jc w:val="center"/>
              <w:rPr>
                <w:rFonts w:ascii="Times New Roman" w:hAnsi="Times New Roman" w:eastAsia="楷体_GB2312"/>
                <w:b/>
                <w:sz w:val="32"/>
              </w:rPr>
            </w:pPr>
            <w:r>
              <w:rPr>
                <w:rFonts w:eastAsia="仿宋_GB2312"/>
                <w:b/>
                <w:sz w:val="24"/>
              </w:rPr>
              <w:t>lcyxyjzx13@163.com</w:t>
            </w:r>
          </w:p>
        </w:tc>
      </w:tr>
    </w:tbl>
    <w:p>
      <w:pPr>
        <w:adjustRightInd w:val="0"/>
        <w:snapToGrid w:val="0"/>
        <w:spacing w:line="353" w:lineRule="auto"/>
        <w:jc w:val="center"/>
        <w:rPr>
          <w:rFonts w:ascii="Times New Roman" w:hAnsi="Times New Roman" w:eastAsia="黑体" w:cs="Times New Roman"/>
          <w:sz w:val="30"/>
          <w:szCs w:val="30"/>
        </w:rPr>
      </w:pPr>
    </w:p>
    <w:p>
      <w:pPr>
        <w:adjustRightInd w:val="0"/>
        <w:snapToGrid w:val="0"/>
        <w:spacing w:line="353" w:lineRule="auto"/>
        <w:jc w:val="center"/>
        <w:rPr>
          <w:rFonts w:ascii="Times New Roman" w:hAnsi="Times New Roman" w:eastAsia="黑体" w:cs="Times New Roman"/>
          <w:sz w:val="30"/>
          <w:szCs w:val="30"/>
        </w:rPr>
      </w:pPr>
    </w:p>
    <w:p>
      <w:pPr>
        <w:adjustRightInd w:val="0"/>
        <w:snapToGrid w:val="0"/>
        <w:spacing w:line="353" w:lineRule="auto"/>
        <w:jc w:val="center"/>
        <w:rPr>
          <w:rFonts w:ascii="Times New Roman" w:hAnsi="Times New Roman" w:eastAsia="黑体" w:cs="Times New Roman"/>
          <w:sz w:val="30"/>
          <w:szCs w:val="30"/>
        </w:rPr>
      </w:pPr>
    </w:p>
    <w:p>
      <w:pPr>
        <w:adjustRightInd w:val="0"/>
        <w:snapToGrid w:val="0"/>
        <w:spacing w:line="353" w:lineRule="auto"/>
        <w:jc w:val="center"/>
        <w:rPr>
          <w:rFonts w:ascii="Times New Roman" w:hAnsi="Times New Roman" w:eastAsia="黑体" w:cs="Times New Roman"/>
          <w:sz w:val="30"/>
          <w:szCs w:val="30"/>
        </w:rPr>
      </w:pPr>
    </w:p>
    <w:p>
      <w:pPr>
        <w:adjustRightInd w:val="0"/>
        <w:snapToGrid w:val="0"/>
        <w:spacing w:line="353" w:lineRule="auto"/>
        <w:jc w:val="center"/>
        <w:rPr>
          <w:rFonts w:ascii="Times New Roman" w:hAnsi="Times New Roman" w:eastAsia="黑体" w:cs="Times New Roman"/>
          <w:sz w:val="30"/>
          <w:szCs w:val="30"/>
        </w:rPr>
      </w:pPr>
    </w:p>
    <w:p>
      <w:pPr>
        <w:adjustRightInd w:val="0"/>
        <w:snapToGrid w:val="0"/>
        <w:spacing w:line="353" w:lineRule="auto"/>
        <w:jc w:val="center"/>
        <w:rPr>
          <w:rFonts w:ascii="Times New Roman" w:hAnsi="Times New Roman" w:eastAsia="黑体" w:cs="Times New Roman"/>
          <w:sz w:val="30"/>
          <w:szCs w:val="30"/>
        </w:rPr>
      </w:pPr>
      <w:r>
        <w:rPr>
          <w:rFonts w:hint="eastAsia" w:ascii="Times New Roman" w:hAnsi="Times New Roman" w:eastAsia="黑体" w:cs="Times New Roman"/>
          <w:sz w:val="30"/>
          <w:szCs w:val="30"/>
        </w:rPr>
        <w:t>2020</w:t>
      </w:r>
      <w:r>
        <w:rPr>
          <w:rFonts w:ascii="Times New Roman" w:hAnsi="Times New Roman" w:eastAsia="黑体" w:cs="Times New Roman"/>
          <w:sz w:val="30"/>
          <w:szCs w:val="30"/>
        </w:rPr>
        <w:t>年</w:t>
      </w:r>
      <w:r>
        <w:rPr>
          <w:rFonts w:hint="eastAsia" w:ascii="Times New Roman" w:hAnsi="Times New Roman" w:eastAsia="黑体" w:cs="Times New Roman"/>
          <w:sz w:val="30"/>
          <w:szCs w:val="30"/>
        </w:rPr>
        <w:t xml:space="preserve"> 11 </w:t>
      </w:r>
      <w:r>
        <w:rPr>
          <w:rFonts w:ascii="Times New Roman" w:hAnsi="Times New Roman" w:eastAsia="黑体" w:cs="Times New Roman"/>
          <w:sz w:val="30"/>
          <w:szCs w:val="30"/>
        </w:rPr>
        <w:t>月</w:t>
      </w:r>
      <w:r>
        <w:rPr>
          <w:rFonts w:hint="eastAsia" w:ascii="Times New Roman" w:hAnsi="Times New Roman" w:eastAsia="黑体" w:cs="Times New Roman"/>
          <w:sz w:val="30"/>
          <w:szCs w:val="30"/>
        </w:rPr>
        <w:t xml:space="preserve">11 </w:t>
      </w:r>
      <w:r>
        <w:rPr>
          <w:rFonts w:ascii="Times New Roman" w:hAnsi="Times New Roman" w:eastAsia="黑体" w:cs="Times New Roman"/>
          <w:sz w:val="30"/>
          <w:szCs w:val="30"/>
        </w:rPr>
        <w:t>日填报</w:t>
      </w:r>
    </w:p>
    <w:p>
      <w:pPr>
        <w:adjustRightInd w:val="0"/>
        <w:snapToGrid w:val="0"/>
        <w:spacing w:line="353" w:lineRule="auto"/>
        <w:jc w:val="center"/>
        <w:outlineLvl w:val="0"/>
        <w:rPr>
          <w:rFonts w:ascii="黑体" w:hAnsi="Times New Roman" w:eastAsia="黑体" w:cs="Times New Roman"/>
          <w:sz w:val="24"/>
          <w:szCs w:val="30"/>
        </w:rPr>
      </w:pPr>
      <w:r>
        <w:rPr>
          <w:rFonts w:ascii="Times New Roman" w:hAnsi="Times New Roman" w:eastAsia="黑体" w:cs="Times New Roman"/>
          <w:sz w:val="24"/>
          <w:szCs w:val="30"/>
        </w:rPr>
        <w:t>20</w:t>
      </w:r>
      <w:r>
        <w:rPr>
          <w:rFonts w:hint="eastAsia" w:ascii="Times New Roman" w:hAnsi="Times New Roman" w:eastAsia="黑体" w:cs="Times New Roman"/>
          <w:sz w:val="24"/>
          <w:szCs w:val="30"/>
        </w:rPr>
        <w:t>20</w:t>
      </w:r>
      <w:r>
        <w:rPr>
          <w:rFonts w:ascii="Times New Roman" w:hAnsi="Times New Roman" w:eastAsia="黑体" w:cs="Times New Roman"/>
          <w:sz w:val="24"/>
          <w:szCs w:val="30"/>
        </w:rPr>
        <w:t>年</w:t>
      </w:r>
      <w:r>
        <w:rPr>
          <w:rFonts w:hint="eastAsia" w:ascii="黑体" w:hAnsi="Times New Roman" w:eastAsia="黑体" w:cs="Times New Roman"/>
          <w:sz w:val="24"/>
          <w:szCs w:val="30"/>
        </w:rPr>
        <w:t>制</w:t>
      </w:r>
    </w:p>
    <w:p>
      <w:pPr>
        <w:widowControl/>
        <w:jc w:val="left"/>
        <w:rPr>
          <w:b/>
        </w:rPr>
      </w:pPr>
    </w:p>
    <w:p>
      <w:pPr>
        <w:widowControl/>
        <w:jc w:val="left"/>
        <w:rPr>
          <w:b/>
        </w:rPr>
      </w:pPr>
    </w:p>
    <w:p>
      <w:pPr>
        <w:widowControl/>
        <w:jc w:val="left"/>
        <w:rPr>
          <w:b/>
        </w:rPr>
      </w:pPr>
    </w:p>
    <w:p>
      <w:pPr>
        <w:widowControl/>
        <w:jc w:val="left"/>
        <w:rPr>
          <w:b/>
        </w:rPr>
      </w:pPr>
    </w:p>
    <w:p>
      <w:pPr>
        <w:widowControl/>
        <w:jc w:val="left"/>
        <w:rPr>
          <w:b/>
        </w:rPr>
      </w:pPr>
    </w:p>
    <w:p>
      <w:pPr>
        <w:widowControl/>
        <w:jc w:val="left"/>
        <w:rPr>
          <w:b/>
        </w:rPr>
      </w:pPr>
    </w:p>
    <w:p>
      <w:pPr>
        <w:rPr>
          <w:b/>
          <w:sz w:val="32"/>
          <w:szCs w:val="32"/>
        </w:rPr>
      </w:pPr>
      <w:r>
        <w:rPr>
          <w:rFonts w:hint="eastAsia"/>
          <w:b/>
          <w:sz w:val="32"/>
          <w:szCs w:val="32"/>
        </w:rPr>
        <w:t>一、基本信息</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57" w:type="dxa"/>
          <w:left w:w="57" w:type="dxa"/>
          <w:bottom w:w="57" w:type="dxa"/>
          <w:right w:w="57" w:type="dxa"/>
        </w:tblCellMar>
      </w:tblPr>
      <w:tblGrid>
        <w:gridCol w:w="1318"/>
        <w:gridCol w:w="1276"/>
        <w:gridCol w:w="1666"/>
        <w:gridCol w:w="2013"/>
        <w:gridCol w:w="2117"/>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1318" w:type="dxa"/>
            <w:vMerge w:val="restart"/>
            <w:tcBorders>
              <w:tl2br w:val="nil"/>
              <w:tr2bl w:val="nil"/>
            </w:tcBorders>
            <w:vAlign w:val="center"/>
          </w:tcPr>
          <w:p>
            <w:pPr>
              <w:adjustRightInd w:val="0"/>
              <w:snapToGrid w:val="0"/>
              <w:jc w:val="center"/>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实验室名称</w:t>
            </w:r>
          </w:p>
        </w:tc>
        <w:tc>
          <w:tcPr>
            <w:tcW w:w="7072" w:type="dxa"/>
            <w:gridSpan w:val="4"/>
            <w:tcBorders>
              <w:tl2br w:val="nil"/>
              <w:tr2bl w:val="nil"/>
            </w:tcBorders>
            <w:vAlign w:val="center"/>
          </w:tcPr>
          <w:p>
            <w:pPr>
              <w:adjustRightInd w:val="0"/>
              <w:snapToGrid w:val="0"/>
              <w:rPr>
                <w:rFonts w:ascii="Times New Roman" w:hAnsi="Times New Roman" w:eastAsia="楷体_GB2312" w:cs="Times New Roman"/>
                <w:bCs/>
                <w:sz w:val="30"/>
                <w:szCs w:val="30"/>
              </w:rPr>
            </w:pPr>
            <w:r>
              <w:rPr>
                <w:rFonts w:ascii="Times New Roman" w:hAnsi="Times New Roman" w:eastAsia="楷体_GB2312" w:cs="Times New Roman"/>
                <w:bCs/>
                <w:sz w:val="30"/>
                <w:szCs w:val="30"/>
              </w:rPr>
              <w:t>中文：</w:t>
            </w:r>
            <w:r>
              <w:rPr>
                <w:rFonts w:hint="eastAsia" w:eastAsia="仿宋_GB2312"/>
                <w:b/>
                <w:sz w:val="28"/>
              </w:rPr>
              <w:t>内蒙古自治区代谢紊乱疾病</w:t>
            </w:r>
            <w:r>
              <w:rPr>
                <w:rFonts w:eastAsia="仿宋_GB2312"/>
                <w:b/>
                <w:sz w:val="28"/>
              </w:rPr>
              <w:t>基因调控</w:t>
            </w:r>
            <w:r>
              <w:rPr>
                <w:rFonts w:hint="eastAsia" w:eastAsia="仿宋_GB2312"/>
                <w:b/>
                <w:sz w:val="28"/>
              </w:rPr>
              <w:t>重点实验室</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1318"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7072" w:type="dxa"/>
            <w:gridSpan w:val="4"/>
            <w:tcBorders>
              <w:tl2br w:val="nil"/>
              <w:tr2bl w:val="nil"/>
            </w:tcBorders>
            <w:vAlign w:val="center"/>
          </w:tcPr>
          <w:p>
            <w:pPr>
              <w:adjustRightInd w:val="0"/>
              <w:snapToGrid w:val="0"/>
              <w:rPr>
                <w:rFonts w:ascii="Times New Roman" w:hAnsi="Times New Roman" w:eastAsia="楷体_GB2312" w:cs="Times New Roman"/>
                <w:bCs/>
                <w:sz w:val="30"/>
                <w:szCs w:val="30"/>
              </w:rPr>
            </w:pPr>
            <w:r>
              <w:rPr>
                <w:rFonts w:ascii="Times New Roman" w:hAnsi="Times New Roman" w:eastAsia="楷体_GB2312" w:cs="Times New Roman"/>
                <w:bCs/>
                <w:sz w:val="30"/>
                <w:szCs w:val="30"/>
              </w:rPr>
              <w:t>英文：</w:t>
            </w:r>
            <w:r>
              <w:rPr>
                <w:rFonts w:hint="eastAsia" w:ascii="Times New Roman" w:hAnsi="Times New Roman" w:eastAsia="楷体_GB2312" w:cs="Times New Roman"/>
                <w:bCs/>
                <w:sz w:val="18"/>
                <w:szCs w:val="18"/>
              </w:rPr>
              <w:t>Inner Mongolia Key Laboratory Of Gene Regulation Of The Metabolic Diseases</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1318" w:type="dxa"/>
            <w:tcBorders>
              <w:tl2br w:val="nil"/>
              <w:tr2bl w:val="nil"/>
            </w:tcBorders>
            <w:vAlign w:val="center"/>
          </w:tcPr>
          <w:p>
            <w:pPr>
              <w:adjustRightInd w:val="0"/>
              <w:snapToGrid w:val="0"/>
              <w:jc w:val="center"/>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实验室</w:t>
            </w:r>
          </w:p>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
                <w:bCs/>
                <w:sz w:val="30"/>
                <w:szCs w:val="30"/>
              </w:rPr>
              <w:t>简介</w:t>
            </w:r>
          </w:p>
        </w:tc>
        <w:tc>
          <w:tcPr>
            <w:tcW w:w="7072" w:type="dxa"/>
            <w:gridSpan w:val="4"/>
            <w:tcBorders>
              <w:tl2br w:val="nil"/>
              <w:tr2bl w:val="nil"/>
            </w:tcBorders>
            <w:vAlign w:val="center"/>
          </w:tcPr>
          <w:p>
            <w:pPr>
              <w:spacing w:after="100" w:afterAutospacing="1" w:line="420" w:lineRule="exact"/>
              <w:ind w:firstLine="480" w:firstLineChars="200"/>
              <w:rPr>
                <w:rFonts w:asciiTheme="minorEastAsia" w:hAnsiTheme="minorEastAsia"/>
                <w:sz w:val="24"/>
              </w:rPr>
            </w:pPr>
            <w:r>
              <w:rPr>
                <w:rFonts w:hint="eastAsia" w:asciiTheme="minorEastAsia" w:hAnsiTheme="minorEastAsia"/>
                <w:sz w:val="24"/>
              </w:rPr>
              <w:t>内蒙古自治区人民医院临床研究中心成立于2015年6月，</w:t>
            </w:r>
            <w:r>
              <w:rPr>
                <w:rFonts w:asciiTheme="minorEastAsia" w:hAnsiTheme="minorEastAsia"/>
                <w:sz w:val="24"/>
              </w:rPr>
              <w:t>占地面积2400平方米，</w:t>
            </w:r>
            <w:r>
              <w:rPr>
                <w:rFonts w:hint="eastAsia" w:asciiTheme="minorEastAsia" w:hAnsiTheme="minorEastAsia"/>
                <w:sz w:val="24"/>
              </w:rPr>
              <w:t>核心</w:t>
            </w:r>
            <w:r>
              <w:rPr>
                <w:rFonts w:asciiTheme="minorEastAsia" w:hAnsiTheme="minorEastAsia"/>
                <w:sz w:val="24"/>
              </w:rPr>
              <w:t>工作是</w:t>
            </w:r>
            <w:r>
              <w:rPr>
                <w:rFonts w:hint="eastAsia" w:asciiTheme="minorEastAsia" w:hAnsiTheme="minorEastAsia"/>
                <w:sz w:val="24"/>
              </w:rPr>
              <w:t>开展</w:t>
            </w:r>
            <w:r>
              <w:rPr>
                <w:rFonts w:asciiTheme="minorEastAsia" w:hAnsiTheme="minorEastAsia"/>
                <w:sz w:val="24"/>
              </w:rPr>
              <w:t>前沿领域</w:t>
            </w:r>
            <w:r>
              <w:rPr>
                <w:rFonts w:hint="eastAsia" w:asciiTheme="minorEastAsia" w:hAnsiTheme="minorEastAsia"/>
                <w:sz w:val="24"/>
              </w:rPr>
              <w:t>医学</w:t>
            </w:r>
            <w:r>
              <w:rPr>
                <w:rFonts w:asciiTheme="minorEastAsia" w:hAnsiTheme="minorEastAsia"/>
                <w:sz w:val="24"/>
              </w:rPr>
              <w:t>基础研究</w:t>
            </w:r>
            <w:r>
              <w:rPr>
                <w:rFonts w:hint="eastAsia" w:asciiTheme="minorEastAsia" w:hAnsiTheme="minorEastAsia"/>
                <w:sz w:val="24"/>
              </w:rPr>
              <w:t>及临床</w:t>
            </w:r>
            <w:r>
              <w:rPr>
                <w:rFonts w:asciiTheme="minorEastAsia" w:hAnsiTheme="minorEastAsia"/>
                <w:sz w:val="24"/>
              </w:rPr>
              <w:t>应用研究，培养高层次</w:t>
            </w:r>
            <w:r>
              <w:rPr>
                <w:rFonts w:hint="eastAsia" w:asciiTheme="minorEastAsia" w:hAnsiTheme="minorEastAsia"/>
                <w:sz w:val="24"/>
              </w:rPr>
              <w:t>科研</w:t>
            </w:r>
            <w:r>
              <w:rPr>
                <w:rFonts w:asciiTheme="minorEastAsia" w:hAnsiTheme="minorEastAsia"/>
                <w:sz w:val="24"/>
              </w:rPr>
              <w:t>人才。</w:t>
            </w:r>
            <w:r>
              <w:rPr>
                <w:rFonts w:hint="eastAsia" w:asciiTheme="minorEastAsia" w:hAnsiTheme="minorEastAsia"/>
                <w:sz w:val="24"/>
              </w:rPr>
              <w:t>本中心有2</w:t>
            </w:r>
            <w:r>
              <w:rPr>
                <w:rFonts w:asciiTheme="minorEastAsia" w:hAnsiTheme="minorEastAsia"/>
                <w:sz w:val="24"/>
              </w:rPr>
              <w:t>5</w:t>
            </w:r>
            <w:r>
              <w:rPr>
                <w:rFonts w:hint="eastAsia" w:asciiTheme="minorEastAsia" w:hAnsiTheme="minorEastAsia"/>
                <w:sz w:val="24"/>
              </w:rPr>
              <w:t>名全职在编研究人员，其中博士学位</w:t>
            </w:r>
            <w:r>
              <w:rPr>
                <w:rFonts w:asciiTheme="minorEastAsia" w:hAnsiTheme="minorEastAsia"/>
                <w:sz w:val="24"/>
              </w:rPr>
              <w:t>7</w:t>
            </w:r>
            <w:r>
              <w:rPr>
                <w:rFonts w:hint="eastAsia" w:asciiTheme="minorEastAsia" w:hAnsiTheme="minorEastAsia"/>
                <w:sz w:val="24"/>
              </w:rPr>
              <w:t>名，硕士学位</w:t>
            </w:r>
            <w:r>
              <w:rPr>
                <w:rFonts w:asciiTheme="minorEastAsia" w:hAnsiTheme="minorEastAsia"/>
                <w:sz w:val="24"/>
              </w:rPr>
              <w:t>10</w:t>
            </w:r>
            <w:r>
              <w:rPr>
                <w:rFonts w:hint="eastAsia" w:asciiTheme="minorEastAsia" w:hAnsiTheme="minorEastAsia"/>
                <w:sz w:val="24"/>
              </w:rPr>
              <w:t>名，高级</w:t>
            </w:r>
            <w:r>
              <w:rPr>
                <w:rFonts w:asciiTheme="minorEastAsia" w:hAnsiTheme="minorEastAsia"/>
                <w:sz w:val="24"/>
              </w:rPr>
              <w:t>职称</w:t>
            </w:r>
            <w:r>
              <w:rPr>
                <w:rFonts w:hint="eastAsia" w:asciiTheme="minorEastAsia" w:hAnsiTheme="minorEastAsia"/>
                <w:sz w:val="24"/>
              </w:rPr>
              <w:t>4名</w:t>
            </w:r>
            <w:r>
              <w:rPr>
                <w:rFonts w:asciiTheme="minorEastAsia" w:hAnsiTheme="minorEastAsia"/>
                <w:sz w:val="24"/>
              </w:rPr>
              <w:t>，</w:t>
            </w:r>
            <w:r>
              <w:rPr>
                <w:rFonts w:hint="eastAsia" w:asciiTheme="minorEastAsia" w:hAnsiTheme="minorEastAsia"/>
                <w:sz w:val="24"/>
              </w:rPr>
              <w:t>入选自治区新世纪321人才工程第一层次1人，第二层次3人，入选自治区“草原英才”2人。</w:t>
            </w:r>
          </w:p>
          <w:p>
            <w:pPr>
              <w:spacing w:after="100" w:afterAutospacing="1" w:line="420" w:lineRule="exact"/>
              <w:ind w:firstLine="480" w:firstLineChars="200"/>
              <w:rPr>
                <w:rFonts w:ascii="Times New Roman" w:hAnsi="Times New Roman" w:eastAsia="宋体" w:cs="Times New Roman"/>
                <w:sz w:val="24"/>
              </w:rPr>
            </w:pPr>
            <w:r>
              <w:rPr>
                <w:rFonts w:hint="eastAsia" w:asciiTheme="minorEastAsia" w:hAnsiTheme="minorEastAsia"/>
                <w:sz w:val="24"/>
              </w:rPr>
              <w:t>本中心设有</w:t>
            </w:r>
            <w:r>
              <w:rPr>
                <w:rFonts w:asciiTheme="minorEastAsia" w:hAnsiTheme="minorEastAsia"/>
                <w:sz w:val="24"/>
              </w:rPr>
              <w:t>单独过滤排风、新风系统，不间断电源</w:t>
            </w:r>
            <w:r>
              <w:rPr>
                <w:rFonts w:hint="eastAsia" w:asciiTheme="minorEastAsia" w:hAnsiTheme="minorEastAsia"/>
                <w:sz w:val="24"/>
              </w:rPr>
              <w:t>，全实验室采用</w:t>
            </w:r>
            <w:r>
              <w:rPr>
                <w:rFonts w:asciiTheme="minorEastAsia" w:hAnsiTheme="minorEastAsia"/>
                <w:sz w:val="24"/>
              </w:rPr>
              <w:t>中央纯水</w:t>
            </w:r>
            <w:r>
              <w:rPr>
                <w:rFonts w:hint="eastAsia" w:asciiTheme="minorEastAsia" w:hAnsiTheme="minorEastAsia"/>
                <w:sz w:val="24"/>
              </w:rPr>
              <w:t>自循环</w:t>
            </w:r>
            <w:r>
              <w:rPr>
                <w:rFonts w:asciiTheme="minorEastAsia" w:hAnsiTheme="minorEastAsia"/>
                <w:sz w:val="24"/>
              </w:rPr>
              <w:t>系统</w:t>
            </w:r>
            <w:r>
              <w:rPr>
                <w:rFonts w:hint="eastAsia" w:asciiTheme="minorEastAsia" w:hAnsiTheme="minorEastAsia"/>
                <w:sz w:val="24"/>
              </w:rPr>
              <w:t>，供应</w:t>
            </w:r>
            <w:r>
              <w:rPr>
                <w:rFonts w:asciiTheme="minorEastAsia" w:hAnsiTheme="minorEastAsia"/>
                <w:sz w:val="24"/>
              </w:rPr>
              <w:t>不同级别</w:t>
            </w:r>
            <w:r>
              <w:rPr>
                <w:rFonts w:hint="eastAsia" w:asciiTheme="minorEastAsia" w:hAnsiTheme="minorEastAsia"/>
                <w:sz w:val="24"/>
              </w:rPr>
              <w:t>纯水</w:t>
            </w:r>
            <w:r>
              <w:rPr>
                <w:rFonts w:asciiTheme="minorEastAsia" w:hAnsiTheme="minorEastAsia"/>
                <w:sz w:val="24"/>
              </w:rPr>
              <w:t>及超纯水，</w:t>
            </w:r>
            <w:r>
              <w:rPr>
                <w:rFonts w:hint="eastAsia" w:asciiTheme="minorEastAsia" w:hAnsiTheme="minorEastAsia"/>
                <w:sz w:val="24"/>
              </w:rPr>
              <w:t>两套PCR实验区及一套整合在内的高通量基因测序实验区、细胞培养区、</w:t>
            </w:r>
            <w:r>
              <w:rPr>
                <w:rFonts w:asciiTheme="minorEastAsia" w:hAnsiTheme="minorEastAsia"/>
                <w:sz w:val="24"/>
              </w:rPr>
              <w:t>活细胞工作站</w:t>
            </w:r>
            <w:r>
              <w:rPr>
                <w:rFonts w:hint="eastAsia" w:asciiTheme="minorEastAsia" w:hAnsiTheme="minorEastAsia"/>
                <w:sz w:val="24"/>
              </w:rPr>
              <w:t>、激光共聚焦平台、</w:t>
            </w:r>
            <w:r>
              <w:rPr>
                <w:rFonts w:asciiTheme="minorEastAsia" w:hAnsiTheme="minorEastAsia"/>
                <w:sz w:val="24"/>
              </w:rPr>
              <w:t>流式细胞</w:t>
            </w:r>
            <w:r>
              <w:rPr>
                <w:rFonts w:hint="eastAsia" w:asciiTheme="minorEastAsia" w:hAnsiTheme="minorEastAsia"/>
                <w:sz w:val="24"/>
              </w:rPr>
              <w:t>分析</w:t>
            </w:r>
            <w:r>
              <w:rPr>
                <w:rFonts w:asciiTheme="minorEastAsia" w:hAnsiTheme="minorEastAsia"/>
                <w:sz w:val="24"/>
              </w:rPr>
              <w:t>及分选</w:t>
            </w:r>
            <w:r>
              <w:rPr>
                <w:rFonts w:hint="eastAsia" w:asciiTheme="minorEastAsia" w:hAnsiTheme="minorEastAsia"/>
                <w:sz w:val="24"/>
              </w:rPr>
              <w:t>平台、分子病理平台、</w:t>
            </w:r>
            <w:r>
              <w:rPr>
                <w:rFonts w:asciiTheme="minorEastAsia" w:hAnsiTheme="minorEastAsia"/>
                <w:sz w:val="24"/>
              </w:rPr>
              <w:t>配备</w:t>
            </w:r>
            <w:r>
              <w:rPr>
                <w:rFonts w:hint="eastAsia" w:asciiTheme="minorEastAsia" w:hAnsiTheme="minorEastAsia"/>
                <w:sz w:val="24"/>
              </w:rPr>
              <w:t>全息适配器</w:t>
            </w:r>
            <w:r>
              <w:rPr>
                <w:rFonts w:asciiTheme="minorEastAsia" w:hAnsiTheme="minorEastAsia"/>
                <w:sz w:val="24"/>
              </w:rPr>
              <w:t>离心机</w:t>
            </w:r>
            <w:r>
              <w:rPr>
                <w:rFonts w:hint="eastAsia" w:asciiTheme="minorEastAsia" w:hAnsiTheme="minorEastAsia"/>
                <w:sz w:val="24"/>
              </w:rPr>
              <w:t>体系、</w:t>
            </w:r>
            <w:r>
              <w:rPr>
                <w:rFonts w:asciiTheme="minorEastAsia" w:hAnsiTheme="minorEastAsia"/>
                <w:sz w:val="24"/>
              </w:rPr>
              <w:t>蛋白快速分离纯化系统</w:t>
            </w:r>
            <w:r>
              <w:rPr>
                <w:rFonts w:hint="eastAsia" w:asciiTheme="minorEastAsia" w:hAnsiTheme="minorEastAsia"/>
                <w:sz w:val="24"/>
              </w:rPr>
              <w:t>、全自动核算提取及文库构建系统、二代高通量测序仪、</w:t>
            </w:r>
            <w:r>
              <w:rPr>
                <w:rFonts w:asciiTheme="minorEastAsia" w:hAnsiTheme="minorEastAsia"/>
                <w:sz w:val="24"/>
              </w:rPr>
              <w:t>全套细胞培养设备和显微观察</w:t>
            </w:r>
            <w:r>
              <w:rPr>
                <w:rFonts w:hint="eastAsia" w:asciiTheme="minorEastAsia" w:hAnsiTheme="minorEastAsia"/>
                <w:sz w:val="24"/>
              </w:rPr>
              <w:t>成像</w:t>
            </w:r>
            <w:r>
              <w:rPr>
                <w:rFonts w:asciiTheme="minorEastAsia" w:hAnsiTheme="minorEastAsia"/>
                <w:sz w:val="24"/>
              </w:rPr>
              <w:t>设备</w:t>
            </w:r>
            <w:r>
              <w:rPr>
                <w:rFonts w:hint="eastAsia" w:asciiTheme="minorEastAsia" w:hAnsiTheme="minorEastAsia"/>
                <w:sz w:val="24"/>
              </w:rPr>
              <w:t>、</w:t>
            </w:r>
            <w:r>
              <w:rPr>
                <w:rFonts w:asciiTheme="minorEastAsia" w:hAnsiTheme="minorEastAsia"/>
                <w:sz w:val="24"/>
              </w:rPr>
              <w:t>基因工程菌株保存和培养相关设备</w:t>
            </w:r>
            <w:r>
              <w:rPr>
                <w:rFonts w:hint="eastAsia" w:asciiTheme="minorEastAsia" w:hAnsiTheme="minorEastAsia"/>
                <w:sz w:val="24"/>
              </w:rPr>
              <w:t>、</w:t>
            </w:r>
            <w:r>
              <w:rPr>
                <w:rFonts w:asciiTheme="minorEastAsia" w:hAnsiTheme="minorEastAsia"/>
                <w:sz w:val="24"/>
              </w:rPr>
              <w:t>全套水平与垂直电泳仪及先进的图像分析处理</w:t>
            </w:r>
            <w:r>
              <w:rPr>
                <w:rFonts w:hint="eastAsia" w:asciiTheme="minorEastAsia" w:hAnsiTheme="minorEastAsia"/>
                <w:sz w:val="24"/>
              </w:rPr>
              <w:t>系统、</w:t>
            </w:r>
            <w:r>
              <w:rPr>
                <w:rFonts w:asciiTheme="minorEastAsia" w:hAnsiTheme="minorEastAsia"/>
                <w:sz w:val="24"/>
              </w:rPr>
              <w:t>梯度PCR仪和荧光定量PCR仪</w:t>
            </w:r>
            <w:r>
              <w:rPr>
                <w:rFonts w:hint="eastAsia" w:asciiTheme="minorEastAsia" w:hAnsiTheme="minorEastAsia"/>
                <w:sz w:val="24"/>
              </w:rPr>
              <w:t>、</w:t>
            </w:r>
            <w:r>
              <w:rPr>
                <w:rFonts w:asciiTheme="minorEastAsia" w:hAnsiTheme="minorEastAsia"/>
                <w:sz w:val="24"/>
              </w:rPr>
              <w:t>定量分析凝胶成像仪</w:t>
            </w:r>
            <w:r>
              <w:rPr>
                <w:rFonts w:hint="eastAsia" w:asciiTheme="minorEastAsia" w:hAnsiTheme="minorEastAsia"/>
                <w:sz w:val="24"/>
              </w:rPr>
              <w:t>、</w:t>
            </w:r>
            <w:r>
              <w:rPr>
                <w:rFonts w:asciiTheme="minorEastAsia" w:hAnsiTheme="minorEastAsia"/>
                <w:sz w:val="24"/>
              </w:rPr>
              <w:t>双波长可见光分光光度仪和荧光分光光度仪</w:t>
            </w:r>
            <w:r>
              <w:rPr>
                <w:rFonts w:hint="eastAsia" w:asciiTheme="minorEastAsia" w:hAnsiTheme="minorEastAsia"/>
                <w:sz w:val="24"/>
              </w:rPr>
              <w:t>、杂交仪、包括</w:t>
            </w:r>
            <w:r>
              <w:rPr>
                <w:rFonts w:asciiTheme="minorEastAsia" w:hAnsiTheme="minorEastAsia"/>
                <w:sz w:val="24"/>
              </w:rPr>
              <w:t>超低温冰箱</w:t>
            </w:r>
            <w:r>
              <w:rPr>
                <w:rFonts w:hint="eastAsia" w:asciiTheme="minorEastAsia" w:hAnsiTheme="minorEastAsia"/>
                <w:sz w:val="24"/>
              </w:rPr>
              <w:t>、液氮罐等在内的</w:t>
            </w:r>
            <w:r>
              <w:rPr>
                <w:rFonts w:asciiTheme="minorEastAsia" w:hAnsiTheme="minorEastAsia"/>
                <w:sz w:val="24"/>
              </w:rPr>
              <w:t>低温冷冻体系</w:t>
            </w:r>
            <w:r>
              <w:rPr>
                <w:rFonts w:hint="eastAsia" w:asciiTheme="minorEastAsia" w:hAnsiTheme="minorEastAsia"/>
                <w:sz w:val="24"/>
              </w:rPr>
              <w:t>生物样本库，并通过生物样本库管理软件实现对生物样本的信息化管理。本实验室以恶性肿瘤及糖尿病为研究</w:t>
            </w:r>
            <w:r>
              <w:rPr>
                <w:rFonts w:asciiTheme="minorEastAsia" w:hAnsiTheme="minorEastAsia"/>
                <w:sz w:val="24"/>
              </w:rPr>
              <w:t>方向</w:t>
            </w:r>
            <w:r>
              <w:rPr>
                <w:rFonts w:hint="eastAsia" w:asciiTheme="minorEastAsia" w:hAnsiTheme="minorEastAsia"/>
                <w:sz w:val="24"/>
              </w:rPr>
              <w:t>，以我院丰富的临床资料为基础，致力于从代谢的角度探索上述疾病的发生发展规律，阐明代谢异常致基因、蛋白表达异常的机理，深入探索疾病的代谢机制，融合多学科交叉发展方向，加强科学研究内容的更新。</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1318" w:type="dxa"/>
            <w:vMerge w:val="restart"/>
            <w:tcBorders>
              <w:tl2br w:val="nil"/>
              <w:tr2bl w:val="nil"/>
            </w:tcBorders>
            <w:vAlign w:val="center"/>
          </w:tcPr>
          <w:p>
            <w:pPr>
              <w:adjustRightInd w:val="0"/>
              <w:snapToGrid w:val="0"/>
              <w:jc w:val="center"/>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研究</w:t>
            </w:r>
          </w:p>
          <w:p>
            <w:pPr>
              <w:adjustRightInd w:val="0"/>
              <w:snapToGrid w:val="0"/>
              <w:jc w:val="center"/>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方向</w:t>
            </w:r>
          </w:p>
          <w:p>
            <w:pPr>
              <w:adjustRightInd w:val="0"/>
              <w:snapToGrid w:val="0"/>
              <w:jc w:val="center"/>
              <w:rPr>
                <w:rFonts w:ascii="Times New Roman" w:hAnsi="Times New Roman" w:eastAsia="楷体_GB2312" w:cs="Times New Roman"/>
                <w:bCs/>
                <w:szCs w:val="21"/>
              </w:rPr>
            </w:pPr>
            <w:r>
              <w:rPr>
                <w:rFonts w:ascii="Times New Roman" w:hAnsi="Times New Roman" w:eastAsia="楷体_GB2312" w:cs="Times New Roman"/>
                <w:bCs/>
                <w:szCs w:val="21"/>
              </w:rPr>
              <w:t>（据实增删）</w:t>
            </w:r>
          </w:p>
        </w:tc>
        <w:tc>
          <w:tcPr>
            <w:tcW w:w="1276"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研究方向1</w:t>
            </w:r>
          </w:p>
        </w:tc>
        <w:tc>
          <w:tcPr>
            <w:tcW w:w="5796" w:type="dxa"/>
            <w:gridSpan w:val="3"/>
            <w:tcBorders>
              <w:tl2br w:val="nil"/>
              <w:tr2bl w:val="nil"/>
            </w:tcBorders>
            <w:vAlign w:val="center"/>
          </w:tcPr>
          <w:p>
            <w:pPr>
              <w:adjustRightInd w:val="0"/>
              <w:snapToGrid w:val="0"/>
              <w:jc w:val="left"/>
              <w:rPr>
                <w:rFonts w:ascii="Times New Roman" w:hAnsi="Times New Roman" w:eastAsia="楷体_GB2312" w:cs="Times New Roman"/>
                <w:bCs/>
                <w:sz w:val="30"/>
                <w:szCs w:val="30"/>
              </w:rPr>
            </w:pPr>
            <w:r>
              <w:rPr>
                <w:rFonts w:hint="eastAsia"/>
                <w:sz w:val="24"/>
              </w:rPr>
              <w:t>胃癌及胃癌侵袭转移机制探讨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1318"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1276"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研究方向2</w:t>
            </w:r>
          </w:p>
        </w:tc>
        <w:tc>
          <w:tcPr>
            <w:tcW w:w="5796" w:type="dxa"/>
            <w:gridSpan w:val="3"/>
            <w:tcBorders>
              <w:tl2br w:val="nil"/>
              <w:tr2bl w:val="nil"/>
            </w:tcBorders>
            <w:vAlign w:val="center"/>
          </w:tcPr>
          <w:p>
            <w:pPr>
              <w:adjustRightInd w:val="0"/>
              <w:snapToGrid w:val="0"/>
              <w:spacing w:line="360" w:lineRule="auto"/>
              <w:jc w:val="left"/>
              <w:rPr>
                <w:sz w:val="24"/>
              </w:rPr>
            </w:pPr>
          </w:p>
          <w:p>
            <w:pPr>
              <w:adjustRightInd w:val="0"/>
              <w:snapToGrid w:val="0"/>
              <w:spacing w:line="360" w:lineRule="auto"/>
              <w:jc w:val="left"/>
              <w:rPr>
                <w:sz w:val="24"/>
              </w:rPr>
            </w:pPr>
            <w:r>
              <w:rPr>
                <w:rFonts w:hint="eastAsia"/>
                <w:sz w:val="24"/>
              </w:rPr>
              <w:t>糖尿病的相关研究</w:t>
            </w:r>
          </w:p>
          <w:p>
            <w:pPr>
              <w:adjustRightInd w:val="0"/>
              <w:snapToGrid w:val="0"/>
              <w:spacing w:line="360" w:lineRule="auto"/>
              <w:rPr>
                <w:rFonts w:hint="eastAsia" w:ascii="Times New Roman" w:hAnsi="Times New Roman"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1318" w:type="dxa"/>
            <w:vMerge w:val="restart"/>
            <w:tcBorders>
              <w:tl2br w:val="nil"/>
              <w:tr2bl w:val="nil"/>
            </w:tcBorders>
            <w:vAlign w:val="center"/>
          </w:tcPr>
          <w:p>
            <w:pPr>
              <w:adjustRightInd w:val="0"/>
              <w:snapToGrid w:val="0"/>
              <w:jc w:val="center"/>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实验室主任</w:t>
            </w:r>
          </w:p>
        </w:tc>
        <w:tc>
          <w:tcPr>
            <w:tcW w:w="1276"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姓名</w:t>
            </w:r>
          </w:p>
        </w:tc>
        <w:tc>
          <w:tcPr>
            <w:tcW w:w="1666"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hint="eastAsia"/>
                <w:sz w:val="24"/>
              </w:rPr>
              <w:t>俞兰</w:t>
            </w:r>
          </w:p>
        </w:tc>
        <w:tc>
          <w:tcPr>
            <w:tcW w:w="2013"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出生年月</w:t>
            </w:r>
          </w:p>
        </w:tc>
        <w:tc>
          <w:tcPr>
            <w:tcW w:w="2117" w:type="dxa"/>
            <w:tcBorders>
              <w:tl2br w:val="nil"/>
              <w:tr2bl w:val="nil"/>
            </w:tcBorders>
          </w:tcPr>
          <w:p>
            <w:pPr>
              <w:adjustRightInd w:val="0"/>
              <w:snapToGrid w:val="0"/>
              <w:jc w:val="left"/>
              <w:rPr>
                <w:rFonts w:ascii="Times New Roman" w:hAnsi="Times New Roman" w:eastAsia="楷体_GB2312" w:cs="Times New Roman"/>
                <w:bCs/>
                <w:sz w:val="30"/>
                <w:szCs w:val="30"/>
              </w:rPr>
            </w:pPr>
            <w:r>
              <w:rPr>
                <w:sz w:val="24"/>
              </w:rPr>
              <w:t>1974.12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1318"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1276"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职称</w:t>
            </w:r>
          </w:p>
        </w:tc>
        <w:tc>
          <w:tcPr>
            <w:tcW w:w="1666"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hint="eastAsia"/>
                <w:sz w:val="24"/>
              </w:rPr>
              <w:t>主任医师</w:t>
            </w:r>
          </w:p>
        </w:tc>
        <w:tc>
          <w:tcPr>
            <w:tcW w:w="2013"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专业领域</w:t>
            </w:r>
          </w:p>
        </w:tc>
        <w:tc>
          <w:tcPr>
            <w:tcW w:w="2117" w:type="dxa"/>
            <w:tcBorders>
              <w:tl2br w:val="nil"/>
              <w:tr2bl w:val="nil"/>
            </w:tcBorders>
          </w:tcPr>
          <w:p>
            <w:pPr>
              <w:adjustRightInd w:val="0"/>
              <w:snapToGrid w:val="0"/>
              <w:jc w:val="left"/>
              <w:rPr>
                <w:rFonts w:ascii="Times New Roman" w:hAnsi="Times New Roman" w:eastAsia="楷体_GB2312" w:cs="Times New Roman"/>
                <w:bCs/>
                <w:sz w:val="30"/>
                <w:szCs w:val="30"/>
              </w:rPr>
            </w:pPr>
            <w:r>
              <w:rPr>
                <w:rFonts w:hint="eastAsia"/>
                <w:sz w:val="24"/>
              </w:rPr>
              <w:t>肿瘤</w:t>
            </w:r>
            <w:r>
              <w:rPr>
                <w:sz w:val="24"/>
              </w:rPr>
              <w:t>及</w:t>
            </w:r>
            <w:r>
              <w:rPr>
                <w:rFonts w:hint="eastAsia"/>
                <w:sz w:val="24"/>
              </w:rPr>
              <w:t>代谢</w:t>
            </w:r>
            <w:r>
              <w:rPr>
                <w:sz w:val="24"/>
              </w:rPr>
              <w:t>病</w:t>
            </w:r>
            <w:r>
              <w:rPr>
                <w:rFonts w:hint="eastAsia"/>
                <w:sz w:val="24"/>
              </w:rPr>
              <w:t>学</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1318"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1276"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任职时间</w:t>
            </w:r>
          </w:p>
        </w:tc>
        <w:tc>
          <w:tcPr>
            <w:tcW w:w="1666"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2015年</w:t>
            </w:r>
          </w:p>
        </w:tc>
        <w:tc>
          <w:tcPr>
            <w:tcW w:w="2013"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在</w:t>
            </w:r>
            <w:r>
              <w:rPr>
                <w:rFonts w:ascii="Times New Roman" w:hAnsi="Times New Roman" w:eastAsia="楷体_GB2312" w:cs="Times New Roman"/>
                <w:bCs/>
                <w:sz w:val="30"/>
                <w:szCs w:val="30"/>
              </w:rPr>
              <w:t>依托单位职务</w:t>
            </w:r>
          </w:p>
        </w:tc>
        <w:tc>
          <w:tcPr>
            <w:tcW w:w="2117" w:type="dxa"/>
            <w:tcBorders>
              <w:tl2br w:val="nil"/>
              <w:tr2bl w:val="nil"/>
            </w:tcBorders>
          </w:tcPr>
          <w:p>
            <w:pPr>
              <w:adjustRightInd w:val="0"/>
              <w:snapToGrid w:val="0"/>
              <w:jc w:val="center"/>
              <w:rPr>
                <w:rFonts w:ascii="Times New Roman" w:hAnsi="Times New Roman" w:eastAsia="楷体_GB2312" w:cs="Times New Roman"/>
                <w:bCs/>
                <w:sz w:val="30"/>
                <w:szCs w:val="30"/>
              </w:rPr>
            </w:pPr>
            <w:r>
              <w:rPr>
                <w:rFonts w:hint="eastAsia"/>
                <w:sz w:val="24"/>
              </w:rPr>
              <w:t>主任</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1318" w:type="dxa"/>
            <w:vMerge w:val="restart"/>
            <w:tcBorders>
              <w:tl2br w:val="nil"/>
              <w:tr2bl w:val="nil"/>
            </w:tcBorders>
            <w:vAlign w:val="center"/>
          </w:tcPr>
          <w:p>
            <w:pPr>
              <w:adjustRightInd w:val="0"/>
              <w:snapToGrid w:val="0"/>
              <w:jc w:val="center"/>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学术</w:t>
            </w:r>
          </w:p>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
                <w:bCs/>
                <w:sz w:val="30"/>
                <w:szCs w:val="30"/>
              </w:rPr>
              <w:t>委员会主任</w:t>
            </w:r>
          </w:p>
        </w:tc>
        <w:tc>
          <w:tcPr>
            <w:tcW w:w="1276"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姓名</w:t>
            </w:r>
          </w:p>
        </w:tc>
        <w:tc>
          <w:tcPr>
            <w:tcW w:w="1666"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hint="eastAsia"/>
                <w:sz w:val="24"/>
              </w:rPr>
              <w:t>张志谦</w:t>
            </w:r>
          </w:p>
        </w:tc>
        <w:tc>
          <w:tcPr>
            <w:tcW w:w="2013"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出生年</w:t>
            </w:r>
            <w:r>
              <w:rPr>
                <w:rFonts w:hint="eastAsia" w:ascii="Times New Roman" w:hAnsi="Times New Roman" w:eastAsia="楷体_GB2312" w:cs="Times New Roman"/>
                <w:bCs/>
                <w:sz w:val="30"/>
                <w:szCs w:val="30"/>
              </w:rPr>
              <w:t>月</w:t>
            </w:r>
          </w:p>
        </w:tc>
        <w:tc>
          <w:tcPr>
            <w:tcW w:w="2117" w:type="dxa"/>
            <w:tcBorders>
              <w:tl2br w:val="nil"/>
              <w:tr2bl w:val="nil"/>
            </w:tcBorders>
          </w:tcPr>
          <w:p>
            <w:pPr>
              <w:adjustRightInd w:val="0"/>
              <w:snapToGrid w:val="0"/>
              <w:ind w:firstLine="480" w:firstLineChars="200"/>
              <w:jc w:val="left"/>
              <w:rPr>
                <w:rFonts w:ascii="Times New Roman" w:hAnsi="Times New Roman" w:eastAsia="楷体_GB2312" w:cs="Times New Roman"/>
                <w:bCs/>
                <w:sz w:val="30"/>
                <w:szCs w:val="30"/>
              </w:rPr>
            </w:pPr>
            <w:r>
              <w:rPr>
                <w:sz w:val="24"/>
              </w:rPr>
              <w:t>1967.08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60" w:hRule="atLeast"/>
          <w:jc w:val="center"/>
        </w:trPr>
        <w:tc>
          <w:tcPr>
            <w:tcW w:w="1318"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1276"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职称</w:t>
            </w:r>
          </w:p>
        </w:tc>
        <w:tc>
          <w:tcPr>
            <w:tcW w:w="1666"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hint="eastAsia"/>
                <w:sz w:val="24"/>
              </w:rPr>
              <w:t>教授</w:t>
            </w:r>
          </w:p>
        </w:tc>
        <w:tc>
          <w:tcPr>
            <w:tcW w:w="2013"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专业领域</w:t>
            </w:r>
          </w:p>
        </w:tc>
        <w:tc>
          <w:tcPr>
            <w:tcW w:w="2117" w:type="dxa"/>
            <w:tcBorders>
              <w:tl2br w:val="nil"/>
              <w:tr2bl w:val="nil"/>
            </w:tcBorders>
          </w:tcPr>
          <w:p>
            <w:pPr>
              <w:adjustRightInd w:val="0"/>
              <w:snapToGrid w:val="0"/>
              <w:ind w:firstLine="480" w:firstLineChars="200"/>
              <w:jc w:val="left"/>
              <w:rPr>
                <w:rFonts w:ascii="Times New Roman" w:hAnsi="Times New Roman" w:eastAsia="楷体_GB2312" w:cs="Times New Roman"/>
                <w:bCs/>
                <w:sz w:val="30"/>
                <w:szCs w:val="30"/>
              </w:rPr>
            </w:pPr>
            <w:r>
              <w:rPr>
                <w:rFonts w:hint="eastAsia"/>
                <w:color w:val="000000"/>
                <w:sz w:val="24"/>
              </w:rPr>
              <w:t>肿瘤学</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609" w:hRule="atLeast"/>
          <w:jc w:val="center"/>
        </w:trPr>
        <w:tc>
          <w:tcPr>
            <w:tcW w:w="1318"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1276"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任职时间</w:t>
            </w:r>
          </w:p>
        </w:tc>
        <w:tc>
          <w:tcPr>
            <w:tcW w:w="1666"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2018年</w:t>
            </w:r>
          </w:p>
        </w:tc>
        <w:tc>
          <w:tcPr>
            <w:tcW w:w="2013"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所在单位</w:t>
            </w:r>
            <w:r>
              <w:rPr>
                <w:rFonts w:hint="eastAsia" w:ascii="Times New Roman" w:hAnsi="Times New Roman" w:eastAsia="楷体_GB2312" w:cs="Times New Roman"/>
                <w:bCs/>
                <w:sz w:val="30"/>
                <w:szCs w:val="30"/>
              </w:rPr>
              <w:t>及</w:t>
            </w:r>
            <w:r>
              <w:rPr>
                <w:rFonts w:ascii="Times New Roman" w:hAnsi="Times New Roman" w:eastAsia="楷体_GB2312" w:cs="Times New Roman"/>
                <w:bCs/>
                <w:sz w:val="30"/>
                <w:szCs w:val="30"/>
              </w:rPr>
              <w:t>职务</w:t>
            </w:r>
          </w:p>
        </w:tc>
        <w:tc>
          <w:tcPr>
            <w:tcW w:w="2117" w:type="dxa"/>
            <w:tcBorders>
              <w:tl2br w:val="nil"/>
              <w:tr2bl w:val="nil"/>
            </w:tcBorders>
          </w:tcPr>
          <w:p>
            <w:pPr>
              <w:adjustRightInd w:val="0"/>
              <w:snapToGrid w:val="0"/>
              <w:jc w:val="left"/>
              <w:rPr>
                <w:rFonts w:ascii="Times New Roman" w:hAnsi="Times New Roman" w:eastAsia="楷体_GB2312" w:cs="Times New Roman"/>
                <w:bCs/>
                <w:sz w:val="30"/>
                <w:szCs w:val="30"/>
              </w:rPr>
            </w:pPr>
            <w:r>
              <w:rPr>
                <w:rFonts w:hint="eastAsia"/>
                <w:color w:val="000000"/>
                <w:sz w:val="24"/>
              </w:rPr>
              <w:t>北京大学临床肿瘤学院  主任</w:t>
            </w:r>
          </w:p>
        </w:tc>
      </w:tr>
    </w:tbl>
    <w:p>
      <w:pPr>
        <w:rPr>
          <w:b/>
          <w:sz w:val="24"/>
        </w:rPr>
      </w:pPr>
    </w:p>
    <w:p>
      <w:pPr>
        <w:rPr>
          <w:b/>
          <w:sz w:val="30"/>
          <w:szCs w:val="30"/>
        </w:rPr>
      </w:pPr>
      <w:r>
        <w:rPr>
          <w:rFonts w:hint="eastAsia"/>
          <w:b/>
          <w:sz w:val="30"/>
          <w:szCs w:val="30"/>
        </w:rPr>
        <w:t>二、</w:t>
      </w:r>
      <w:r>
        <w:rPr>
          <w:b/>
          <w:sz w:val="30"/>
          <w:szCs w:val="30"/>
        </w:rPr>
        <w:t>重点实验室</w:t>
      </w:r>
      <w:r>
        <w:rPr>
          <w:rFonts w:hint="eastAsia"/>
          <w:b/>
          <w:sz w:val="30"/>
          <w:szCs w:val="30"/>
        </w:rPr>
        <w:t>年度</w:t>
      </w:r>
      <w:r>
        <w:rPr>
          <w:b/>
          <w:sz w:val="30"/>
          <w:szCs w:val="30"/>
        </w:rPr>
        <w:t>情况</w:t>
      </w:r>
    </w:p>
    <w:tbl>
      <w:tblPr>
        <w:tblStyle w:val="5"/>
        <w:tblW w:w="8646"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57" w:type="dxa"/>
          <w:left w:w="57" w:type="dxa"/>
          <w:bottom w:w="57" w:type="dxa"/>
          <w:right w:w="57" w:type="dxa"/>
        </w:tblCellMar>
      </w:tblPr>
      <w:tblGrid>
        <w:gridCol w:w="1157"/>
        <w:gridCol w:w="1316"/>
        <w:gridCol w:w="388"/>
        <w:gridCol w:w="946"/>
        <w:gridCol w:w="46"/>
        <w:gridCol w:w="850"/>
        <w:gridCol w:w="567"/>
        <w:gridCol w:w="289"/>
        <w:gridCol w:w="366"/>
        <w:gridCol w:w="338"/>
        <w:gridCol w:w="304"/>
        <w:gridCol w:w="688"/>
        <w:gridCol w:w="56"/>
        <w:gridCol w:w="369"/>
        <w:gridCol w:w="966"/>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restart"/>
            <w:tcBorders>
              <w:tl2br w:val="nil"/>
              <w:tr2bl w:val="nil"/>
            </w:tcBorders>
            <w:vAlign w:val="center"/>
          </w:tcPr>
          <w:p>
            <w:pPr>
              <w:adjustRightInd w:val="0"/>
              <w:snapToGrid w:val="0"/>
              <w:jc w:val="center"/>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实验室</w:t>
            </w:r>
          </w:p>
          <w:p>
            <w:pPr>
              <w:adjustRightInd w:val="0"/>
              <w:snapToGrid w:val="0"/>
              <w:jc w:val="center"/>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经费</w:t>
            </w:r>
          </w:p>
          <w:p>
            <w:pPr>
              <w:adjustRightInd w:val="0"/>
              <w:snapToGrid w:val="0"/>
              <w:jc w:val="center"/>
              <w:rPr>
                <w:rFonts w:ascii="Times New Roman" w:hAnsi="Times New Roman" w:eastAsia="楷体_GB2312" w:cs="Times New Roman"/>
                <w:b/>
                <w:bCs/>
                <w:sz w:val="30"/>
                <w:szCs w:val="30"/>
              </w:rPr>
            </w:pPr>
            <w:r>
              <w:rPr>
                <w:rFonts w:hint="eastAsia" w:ascii="Times New Roman" w:hAnsi="Times New Roman" w:eastAsia="楷体_GB2312" w:cs="Times New Roman"/>
                <w:b/>
                <w:bCs/>
                <w:sz w:val="18"/>
                <w:szCs w:val="18"/>
              </w:rPr>
              <w:t>（</w:t>
            </w:r>
            <w:r>
              <w:rPr>
                <w:rFonts w:hint="eastAsia" w:ascii="Times New Roman" w:hAnsi="Times New Roman" w:eastAsia="楷体_GB2312" w:cs="Times New Roman"/>
                <w:bCs/>
                <w:sz w:val="18"/>
                <w:szCs w:val="18"/>
              </w:rPr>
              <w:t>万元</w:t>
            </w:r>
            <w:r>
              <w:rPr>
                <w:rFonts w:hint="eastAsia" w:ascii="Times New Roman" w:hAnsi="Times New Roman" w:eastAsia="楷体_GB2312" w:cs="Times New Roman"/>
                <w:b/>
                <w:bCs/>
                <w:sz w:val="18"/>
                <w:szCs w:val="18"/>
              </w:rPr>
              <w:t>）</w:t>
            </w:r>
          </w:p>
        </w:tc>
        <w:tc>
          <w:tcPr>
            <w:tcW w:w="1316"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sz w:val="30"/>
                <w:szCs w:val="30"/>
              </w:rPr>
              <w:t>经费构成</w:t>
            </w:r>
          </w:p>
        </w:tc>
        <w:tc>
          <w:tcPr>
            <w:tcW w:w="1334" w:type="dxa"/>
            <w:gridSpan w:val="2"/>
            <w:tcBorders>
              <w:tl2br w:val="nil"/>
              <w:tr2bl w:val="nil"/>
            </w:tcBorders>
            <w:vAlign w:val="center"/>
          </w:tcPr>
          <w:p>
            <w:pPr>
              <w:adjustRightInd w:val="0"/>
              <w:snapToGrid w:val="0"/>
              <w:jc w:val="center"/>
              <w:rPr>
                <w:rFonts w:ascii="Times New Roman" w:hAnsi="Times New Roman" w:eastAsia="楷体_GB2312" w:cs="Times New Roman"/>
                <w:sz w:val="30"/>
                <w:szCs w:val="30"/>
              </w:rPr>
            </w:pPr>
            <w:r>
              <w:rPr>
                <w:rFonts w:ascii="Times New Roman" w:hAnsi="Times New Roman" w:eastAsia="楷体_GB2312" w:cs="Times New Roman"/>
                <w:sz w:val="30"/>
                <w:szCs w:val="30"/>
              </w:rPr>
              <w:t>运行费</w:t>
            </w:r>
          </w:p>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sz w:val="30"/>
                <w:szCs w:val="30"/>
              </w:rPr>
              <w:t>（万元）</w:t>
            </w:r>
          </w:p>
        </w:tc>
        <w:tc>
          <w:tcPr>
            <w:tcW w:w="1752" w:type="dxa"/>
            <w:gridSpan w:val="4"/>
            <w:tcBorders>
              <w:tl2br w:val="nil"/>
              <w:tr2bl w:val="nil"/>
            </w:tcBorders>
            <w:vAlign w:val="center"/>
          </w:tcPr>
          <w:p>
            <w:pPr>
              <w:adjustRightInd w:val="0"/>
              <w:snapToGrid w:val="0"/>
              <w:jc w:val="center"/>
              <w:rPr>
                <w:rFonts w:ascii="Times New Roman" w:hAnsi="Times New Roman" w:eastAsia="楷体_GB2312" w:cs="Times New Roman"/>
                <w:sz w:val="30"/>
                <w:szCs w:val="30"/>
              </w:rPr>
            </w:pPr>
            <w:r>
              <w:rPr>
                <w:rFonts w:ascii="Times New Roman" w:hAnsi="Times New Roman" w:eastAsia="楷体_GB2312" w:cs="Times New Roman"/>
                <w:sz w:val="30"/>
                <w:szCs w:val="30"/>
              </w:rPr>
              <w:t>科研</w:t>
            </w:r>
            <w:r>
              <w:rPr>
                <w:rFonts w:hint="eastAsia" w:ascii="Times New Roman" w:hAnsi="Times New Roman" w:eastAsia="楷体_GB2312" w:cs="Times New Roman"/>
                <w:sz w:val="30"/>
                <w:szCs w:val="30"/>
              </w:rPr>
              <w:t>经</w:t>
            </w:r>
            <w:r>
              <w:rPr>
                <w:rFonts w:ascii="Times New Roman" w:hAnsi="Times New Roman" w:eastAsia="楷体_GB2312" w:cs="Times New Roman"/>
                <w:sz w:val="30"/>
                <w:szCs w:val="30"/>
              </w:rPr>
              <w:t>费</w:t>
            </w:r>
          </w:p>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sz w:val="30"/>
                <w:szCs w:val="30"/>
              </w:rPr>
              <w:t>（万元）</w:t>
            </w:r>
          </w:p>
        </w:tc>
        <w:tc>
          <w:tcPr>
            <w:tcW w:w="1752" w:type="dxa"/>
            <w:gridSpan w:val="5"/>
            <w:tcBorders>
              <w:tl2br w:val="nil"/>
              <w:tr2bl w:val="nil"/>
            </w:tcBorders>
            <w:vAlign w:val="center"/>
          </w:tcPr>
          <w:p>
            <w:pPr>
              <w:adjustRightInd w:val="0"/>
              <w:snapToGrid w:val="0"/>
              <w:jc w:val="center"/>
              <w:rPr>
                <w:rFonts w:ascii="Times New Roman" w:hAnsi="Times New Roman" w:eastAsia="楷体_GB2312" w:cs="Times New Roman"/>
                <w:sz w:val="30"/>
                <w:szCs w:val="30"/>
              </w:rPr>
            </w:pPr>
            <w:r>
              <w:rPr>
                <w:rFonts w:ascii="Times New Roman" w:hAnsi="Times New Roman" w:eastAsia="楷体_GB2312" w:cs="Times New Roman"/>
                <w:sz w:val="30"/>
                <w:szCs w:val="30"/>
              </w:rPr>
              <w:t>仪器设备</w:t>
            </w:r>
            <w:r>
              <w:rPr>
                <w:rFonts w:hint="eastAsia" w:ascii="Times New Roman" w:hAnsi="Times New Roman" w:eastAsia="楷体_GB2312" w:cs="Times New Roman"/>
                <w:sz w:val="30"/>
                <w:szCs w:val="30"/>
              </w:rPr>
              <w:t>购置</w:t>
            </w:r>
            <w:r>
              <w:rPr>
                <w:rFonts w:ascii="Times New Roman" w:hAnsi="Times New Roman" w:eastAsia="楷体_GB2312" w:cs="Times New Roman"/>
                <w:sz w:val="30"/>
                <w:szCs w:val="30"/>
              </w:rPr>
              <w:t>费</w:t>
            </w:r>
          </w:p>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sz w:val="30"/>
                <w:szCs w:val="30"/>
              </w:rPr>
              <w:t>（万元）</w:t>
            </w:r>
          </w:p>
        </w:tc>
        <w:tc>
          <w:tcPr>
            <w:tcW w:w="1335" w:type="dxa"/>
            <w:gridSpan w:val="2"/>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合计</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1316"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sz w:val="30"/>
                <w:szCs w:val="30"/>
              </w:rPr>
              <w:t>国家</w:t>
            </w:r>
          </w:p>
        </w:tc>
        <w:tc>
          <w:tcPr>
            <w:tcW w:w="1334" w:type="dxa"/>
            <w:gridSpan w:val="2"/>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1752" w:type="dxa"/>
            <w:gridSpan w:val="4"/>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105</w:t>
            </w:r>
          </w:p>
        </w:tc>
        <w:tc>
          <w:tcPr>
            <w:tcW w:w="1752" w:type="dxa"/>
            <w:gridSpan w:val="5"/>
            <w:tcBorders>
              <w:tl2br w:val="nil"/>
              <w:tr2bl w:val="nil"/>
            </w:tcBorders>
            <w:vAlign w:val="center"/>
          </w:tcPr>
          <w:p>
            <w:pPr>
              <w:adjustRightInd w:val="0"/>
              <w:snapToGrid w:val="0"/>
              <w:jc w:val="right"/>
              <w:rPr>
                <w:rFonts w:ascii="Times New Roman" w:hAnsi="Times New Roman" w:eastAsia="楷体_GB2312" w:cs="Times New Roman"/>
                <w:bCs/>
                <w:sz w:val="30"/>
                <w:szCs w:val="30"/>
              </w:rPr>
            </w:pPr>
          </w:p>
        </w:tc>
        <w:tc>
          <w:tcPr>
            <w:tcW w:w="1335" w:type="dxa"/>
            <w:gridSpan w:val="2"/>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105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1316"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sz w:val="30"/>
                <w:szCs w:val="30"/>
              </w:rPr>
              <w:t>部门</w:t>
            </w:r>
            <w:r>
              <w:rPr>
                <w:rFonts w:ascii="Times New Roman" w:hAnsi="Times New Roman" w:eastAsia="楷体_GB2312" w:cs="Times New Roman"/>
                <w:sz w:val="18"/>
                <w:szCs w:val="18"/>
              </w:rPr>
              <w:t>（地方）</w:t>
            </w:r>
          </w:p>
        </w:tc>
        <w:tc>
          <w:tcPr>
            <w:tcW w:w="1334" w:type="dxa"/>
            <w:gridSpan w:val="2"/>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1752" w:type="dxa"/>
            <w:gridSpan w:val="4"/>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ascii="Times New Roman" w:hAnsi="Times New Roman" w:eastAsia="楷体_GB2312" w:cs="Times New Roman"/>
                <w:bCs/>
                <w:sz w:val="30"/>
                <w:szCs w:val="30"/>
              </w:rPr>
              <w:t>185</w:t>
            </w:r>
          </w:p>
        </w:tc>
        <w:tc>
          <w:tcPr>
            <w:tcW w:w="1752" w:type="dxa"/>
            <w:gridSpan w:val="5"/>
            <w:tcBorders>
              <w:tl2br w:val="nil"/>
              <w:tr2bl w:val="nil"/>
            </w:tcBorders>
            <w:vAlign w:val="center"/>
          </w:tcPr>
          <w:p>
            <w:pPr>
              <w:adjustRightInd w:val="0"/>
              <w:snapToGrid w:val="0"/>
              <w:jc w:val="right"/>
              <w:rPr>
                <w:rFonts w:ascii="Times New Roman" w:hAnsi="Times New Roman" w:eastAsia="楷体_GB2312" w:cs="Times New Roman"/>
                <w:bCs/>
                <w:sz w:val="30"/>
                <w:szCs w:val="30"/>
              </w:rPr>
            </w:pPr>
          </w:p>
        </w:tc>
        <w:tc>
          <w:tcPr>
            <w:tcW w:w="1335" w:type="dxa"/>
            <w:gridSpan w:val="2"/>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185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1316" w:type="dxa"/>
            <w:tcBorders>
              <w:tl2br w:val="nil"/>
              <w:tr2bl w:val="nil"/>
            </w:tcBorders>
            <w:vAlign w:val="center"/>
          </w:tcPr>
          <w:p>
            <w:pPr>
              <w:adjustRightInd w:val="0"/>
              <w:snapToGrid w:val="0"/>
              <w:jc w:val="center"/>
              <w:rPr>
                <w:rFonts w:ascii="Times New Roman" w:hAnsi="Times New Roman" w:eastAsia="楷体_GB2312" w:cs="Times New Roman"/>
                <w:sz w:val="30"/>
                <w:szCs w:val="30"/>
              </w:rPr>
            </w:pPr>
            <w:r>
              <w:rPr>
                <w:rFonts w:ascii="Times New Roman" w:hAnsi="Times New Roman" w:eastAsia="楷体_GB2312" w:cs="Times New Roman"/>
                <w:sz w:val="30"/>
                <w:szCs w:val="30"/>
              </w:rPr>
              <w:t>依托单位</w:t>
            </w:r>
          </w:p>
        </w:tc>
        <w:tc>
          <w:tcPr>
            <w:tcW w:w="1334" w:type="dxa"/>
            <w:gridSpan w:val="2"/>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150</w:t>
            </w:r>
          </w:p>
        </w:tc>
        <w:tc>
          <w:tcPr>
            <w:tcW w:w="1752" w:type="dxa"/>
            <w:gridSpan w:val="4"/>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60</w:t>
            </w:r>
          </w:p>
        </w:tc>
        <w:tc>
          <w:tcPr>
            <w:tcW w:w="1752" w:type="dxa"/>
            <w:gridSpan w:val="5"/>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407</w:t>
            </w:r>
          </w:p>
        </w:tc>
        <w:tc>
          <w:tcPr>
            <w:tcW w:w="1335" w:type="dxa"/>
            <w:gridSpan w:val="2"/>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ascii="Times New Roman" w:hAnsi="Times New Roman" w:eastAsia="楷体_GB2312" w:cs="Times New Roman"/>
                <w:bCs/>
                <w:sz w:val="30"/>
                <w:szCs w:val="30"/>
              </w:rPr>
              <w:t>617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1316"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合计</w:t>
            </w:r>
          </w:p>
        </w:tc>
        <w:tc>
          <w:tcPr>
            <w:tcW w:w="1334" w:type="dxa"/>
            <w:gridSpan w:val="2"/>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150</w:t>
            </w:r>
          </w:p>
        </w:tc>
        <w:tc>
          <w:tcPr>
            <w:tcW w:w="1752" w:type="dxa"/>
            <w:gridSpan w:val="4"/>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350</w:t>
            </w:r>
          </w:p>
        </w:tc>
        <w:tc>
          <w:tcPr>
            <w:tcW w:w="1752" w:type="dxa"/>
            <w:gridSpan w:val="5"/>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407</w:t>
            </w:r>
          </w:p>
        </w:tc>
        <w:tc>
          <w:tcPr>
            <w:tcW w:w="1335" w:type="dxa"/>
            <w:gridSpan w:val="2"/>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907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restart"/>
            <w:tcBorders>
              <w:tl2br w:val="nil"/>
              <w:tr2bl w:val="nil"/>
            </w:tcBorders>
            <w:vAlign w:val="center"/>
          </w:tcPr>
          <w:p>
            <w:pPr>
              <w:adjustRightInd w:val="0"/>
              <w:snapToGrid w:val="0"/>
              <w:jc w:val="center"/>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科研</w:t>
            </w:r>
          </w:p>
          <w:p>
            <w:pPr>
              <w:adjustRightInd w:val="0"/>
              <w:snapToGrid w:val="0"/>
              <w:jc w:val="center"/>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条件</w:t>
            </w:r>
          </w:p>
          <w:p>
            <w:pPr>
              <w:adjustRightInd w:val="0"/>
              <w:snapToGrid w:val="0"/>
              <w:rPr>
                <w:rFonts w:ascii="Times New Roman" w:hAnsi="Times New Roman" w:eastAsia="楷体_GB2312" w:cs="Times New Roman"/>
                <w:bCs/>
                <w:sz w:val="18"/>
                <w:szCs w:val="18"/>
              </w:rPr>
            </w:pPr>
            <w:r>
              <w:rPr>
                <w:rFonts w:ascii="Times New Roman" w:hAnsi="Times New Roman" w:eastAsia="楷体_GB2312" w:cs="Times New Roman"/>
                <w:bCs/>
                <w:sz w:val="18"/>
                <w:szCs w:val="18"/>
              </w:rPr>
              <w:t>（当前情况）</w:t>
            </w:r>
          </w:p>
        </w:tc>
        <w:tc>
          <w:tcPr>
            <w:tcW w:w="3546" w:type="dxa"/>
            <w:gridSpan w:val="5"/>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实验室面积</w:t>
            </w:r>
          </w:p>
        </w:tc>
        <w:tc>
          <w:tcPr>
            <w:tcW w:w="3943" w:type="dxa"/>
            <w:gridSpan w:val="9"/>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sz w:val="24"/>
              </w:rPr>
              <w:t>2400.00</w:t>
            </w:r>
            <w:r>
              <w:rPr>
                <w:rFonts w:ascii="Times New Roman" w:hAnsi="Times New Roman" w:eastAsia="楷体_GB2312" w:cs="Times New Roman"/>
                <w:bCs/>
                <w:sz w:val="30"/>
                <w:szCs w:val="30"/>
              </w:rPr>
              <w:t>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3546" w:type="dxa"/>
            <w:gridSpan w:val="5"/>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科研仪器、设备</w:t>
            </w:r>
            <w:r>
              <w:rPr>
                <w:rFonts w:hint="eastAsia" w:ascii="Times New Roman" w:hAnsi="Times New Roman" w:eastAsia="楷体_GB2312" w:cs="Times New Roman"/>
                <w:bCs/>
                <w:sz w:val="30"/>
                <w:szCs w:val="30"/>
              </w:rPr>
              <w:t>累计</w:t>
            </w:r>
          </w:p>
        </w:tc>
        <w:tc>
          <w:tcPr>
            <w:tcW w:w="1864" w:type="dxa"/>
            <w:gridSpan w:val="5"/>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ascii="Times New Roman" w:hAnsi="Times New Roman" w:eastAsia="楷体_GB2312" w:cs="Times New Roman"/>
                <w:bCs/>
                <w:sz w:val="30"/>
                <w:szCs w:val="30"/>
              </w:rPr>
              <w:t>172台</w:t>
            </w:r>
          </w:p>
        </w:tc>
        <w:tc>
          <w:tcPr>
            <w:tcW w:w="2079" w:type="dxa"/>
            <w:gridSpan w:val="4"/>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sz w:val="24"/>
              </w:rPr>
              <w:t>4400</w:t>
            </w:r>
            <w:r>
              <w:rPr>
                <w:rFonts w:ascii="Times New Roman" w:hAnsi="Times New Roman" w:eastAsia="楷体_GB2312" w:cs="Times New Roman"/>
                <w:bCs/>
                <w:sz w:val="30"/>
                <w:szCs w:val="30"/>
              </w:rPr>
              <w:t>万元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3546" w:type="dxa"/>
            <w:gridSpan w:val="5"/>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大型仪器、设备</w:t>
            </w:r>
            <w:r>
              <w:rPr>
                <w:rFonts w:ascii="Times New Roman" w:hAnsi="Times New Roman" w:eastAsia="楷体_GB2312" w:cs="Times New Roman"/>
                <w:bCs/>
                <w:szCs w:val="21"/>
              </w:rPr>
              <w:t>（50万元</w:t>
            </w:r>
            <w:r>
              <w:rPr>
                <w:rFonts w:hint="eastAsia" w:ascii="Times New Roman" w:hAnsi="Times New Roman" w:eastAsia="楷体_GB2312" w:cs="Times New Roman"/>
                <w:bCs/>
                <w:szCs w:val="21"/>
              </w:rPr>
              <w:t>以上</w:t>
            </w:r>
            <w:r>
              <w:rPr>
                <w:rFonts w:ascii="Times New Roman" w:hAnsi="Times New Roman" w:eastAsia="楷体_GB2312" w:cs="Times New Roman"/>
                <w:bCs/>
                <w:szCs w:val="21"/>
              </w:rPr>
              <w:t>）</w:t>
            </w:r>
            <w:r>
              <w:rPr>
                <w:rFonts w:hint="eastAsia" w:ascii="Times New Roman" w:hAnsi="Times New Roman" w:eastAsia="楷体_GB2312" w:cs="Times New Roman"/>
                <w:bCs/>
                <w:sz w:val="30"/>
                <w:szCs w:val="30"/>
              </w:rPr>
              <w:t>累计</w:t>
            </w:r>
          </w:p>
        </w:tc>
        <w:tc>
          <w:tcPr>
            <w:tcW w:w="1864" w:type="dxa"/>
            <w:gridSpan w:val="5"/>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15</w:t>
            </w:r>
            <w:r>
              <w:rPr>
                <w:rFonts w:ascii="Times New Roman" w:hAnsi="Times New Roman" w:eastAsia="楷体_GB2312" w:cs="Times New Roman"/>
                <w:bCs/>
                <w:sz w:val="30"/>
                <w:szCs w:val="30"/>
              </w:rPr>
              <w:t>台</w:t>
            </w:r>
          </w:p>
        </w:tc>
        <w:tc>
          <w:tcPr>
            <w:tcW w:w="2079" w:type="dxa"/>
            <w:gridSpan w:val="4"/>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2135</w:t>
            </w:r>
            <w:r>
              <w:rPr>
                <w:rFonts w:ascii="Times New Roman" w:hAnsi="Times New Roman" w:eastAsia="楷体_GB2312" w:cs="Times New Roman"/>
                <w:bCs/>
                <w:sz w:val="30"/>
                <w:szCs w:val="30"/>
              </w:rPr>
              <w:t>万元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restart"/>
            <w:tcBorders>
              <w:tl2br w:val="nil"/>
              <w:tr2bl w:val="nil"/>
            </w:tcBorders>
            <w:vAlign w:val="center"/>
          </w:tcPr>
          <w:p>
            <w:pPr>
              <w:adjustRightInd w:val="0"/>
              <w:snapToGrid w:val="0"/>
              <w:jc w:val="center"/>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科研</w:t>
            </w:r>
          </w:p>
          <w:p>
            <w:pPr>
              <w:adjustRightInd w:val="0"/>
              <w:snapToGrid w:val="0"/>
              <w:jc w:val="center"/>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情况</w:t>
            </w:r>
          </w:p>
          <w:p>
            <w:pPr>
              <w:adjustRightInd w:val="0"/>
              <w:snapToGrid w:val="0"/>
              <w:rPr>
                <w:rFonts w:ascii="Times New Roman" w:hAnsi="Times New Roman" w:eastAsia="楷体_GB2312" w:cs="Times New Roman"/>
                <w:bCs/>
                <w:sz w:val="30"/>
                <w:szCs w:val="30"/>
              </w:rPr>
            </w:pPr>
          </w:p>
        </w:tc>
        <w:tc>
          <w:tcPr>
            <w:tcW w:w="3546" w:type="dxa"/>
            <w:gridSpan w:val="5"/>
            <w:tcBorders>
              <w:tl2br w:val="nil"/>
              <w:tr2bl w:val="nil"/>
            </w:tcBorders>
            <w:vAlign w:val="center"/>
          </w:tcPr>
          <w:p>
            <w:pPr>
              <w:adjustRightInd w:val="0"/>
              <w:snapToGrid w:val="0"/>
              <w:rPr>
                <w:rFonts w:ascii="Times New Roman" w:hAnsi="Times New Roman" w:eastAsia="楷体_GB2312" w:cs="Times New Roman"/>
                <w:bCs/>
                <w:sz w:val="30"/>
                <w:szCs w:val="30"/>
              </w:rPr>
            </w:pPr>
            <w:r>
              <w:rPr>
                <w:rFonts w:ascii="Times New Roman" w:hAnsi="Times New Roman" w:eastAsia="楷体_GB2312" w:cs="Times New Roman"/>
                <w:bCs/>
                <w:sz w:val="30"/>
                <w:szCs w:val="30"/>
              </w:rPr>
              <w:t>承担</w:t>
            </w:r>
            <w:r>
              <w:rPr>
                <w:rFonts w:hint="eastAsia" w:ascii="Times New Roman" w:hAnsi="Times New Roman" w:eastAsia="楷体_GB2312" w:cs="Times New Roman"/>
                <w:bCs/>
                <w:sz w:val="30"/>
                <w:szCs w:val="30"/>
              </w:rPr>
              <w:t>国家自然科学基金</w:t>
            </w:r>
          </w:p>
        </w:tc>
        <w:tc>
          <w:tcPr>
            <w:tcW w:w="1222" w:type="dxa"/>
            <w:gridSpan w:val="3"/>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3</w:t>
            </w:r>
            <w:r>
              <w:rPr>
                <w:rFonts w:ascii="Times New Roman" w:hAnsi="Times New Roman" w:eastAsia="楷体_GB2312" w:cs="Times New Roman"/>
                <w:bCs/>
                <w:sz w:val="30"/>
                <w:szCs w:val="30"/>
              </w:rPr>
              <w:t>项</w:t>
            </w:r>
          </w:p>
        </w:tc>
        <w:tc>
          <w:tcPr>
            <w:tcW w:w="1330" w:type="dxa"/>
            <w:gridSpan w:val="3"/>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经费</w:t>
            </w:r>
          </w:p>
        </w:tc>
        <w:tc>
          <w:tcPr>
            <w:tcW w:w="1391" w:type="dxa"/>
            <w:gridSpan w:val="3"/>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105</w:t>
            </w:r>
            <w:r>
              <w:rPr>
                <w:rFonts w:ascii="Times New Roman" w:hAnsi="Times New Roman" w:eastAsia="楷体_GB2312" w:cs="Times New Roman"/>
                <w:bCs/>
                <w:sz w:val="30"/>
                <w:szCs w:val="30"/>
              </w:rPr>
              <w:t>万元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3546" w:type="dxa"/>
            <w:gridSpan w:val="5"/>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承担</w:t>
            </w:r>
            <w:r>
              <w:rPr>
                <w:rFonts w:hint="eastAsia" w:ascii="Times New Roman" w:hAnsi="Times New Roman" w:eastAsia="楷体_GB2312" w:cs="Times New Roman"/>
                <w:bCs/>
                <w:sz w:val="30"/>
                <w:szCs w:val="30"/>
              </w:rPr>
              <w:t>自治区自然科学基金</w:t>
            </w:r>
          </w:p>
        </w:tc>
        <w:tc>
          <w:tcPr>
            <w:tcW w:w="1222" w:type="dxa"/>
            <w:gridSpan w:val="3"/>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ascii="Times New Roman" w:hAnsi="Times New Roman" w:eastAsia="楷体_GB2312" w:cs="Times New Roman"/>
                <w:bCs/>
                <w:sz w:val="30"/>
                <w:szCs w:val="30"/>
              </w:rPr>
              <w:t>5项</w:t>
            </w:r>
          </w:p>
        </w:tc>
        <w:tc>
          <w:tcPr>
            <w:tcW w:w="1330" w:type="dxa"/>
            <w:gridSpan w:val="3"/>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经费</w:t>
            </w:r>
          </w:p>
        </w:tc>
        <w:tc>
          <w:tcPr>
            <w:tcW w:w="1391" w:type="dxa"/>
            <w:gridSpan w:val="3"/>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ascii="Times New Roman" w:hAnsi="Times New Roman" w:eastAsia="楷体_GB2312" w:cs="Times New Roman"/>
                <w:bCs/>
                <w:sz w:val="30"/>
                <w:szCs w:val="30"/>
              </w:rPr>
              <w:t>28万元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3546" w:type="dxa"/>
            <w:gridSpan w:val="5"/>
            <w:tcBorders>
              <w:tl2br w:val="nil"/>
              <w:tr2bl w:val="nil"/>
            </w:tcBorders>
            <w:vAlign w:val="center"/>
          </w:tcPr>
          <w:p>
            <w:pPr>
              <w:jc w:val="center"/>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承担自治区科技计划项目</w:t>
            </w:r>
          </w:p>
        </w:tc>
        <w:tc>
          <w:tcPr>
            <w:tcW w:w="1222" w:type="dxa"/>
            <w:gridSpan w:val="3"/>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ascii="Times New Roman" w:hAnsi="Times New Roman" w:eastAsia="楷体_GB2312" w:cs="Times New Roman"/>
                <w:bCs/>
                <w:sz w:val="30"/>
                <w:szCs w:val="30"/>
              </w:rPr>
              <w:t>3项</w:t>
            </w:r>
          </w:p>
        </w:tc>
        <w:tc>
          <w:tcPr>
            <w:tcW w:w="1330" w:type="dxa"/>
            <w:gridSpan w:val="3"/>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经费</w:t>
            </w:r>
          </w:p>
        </w:tc>
        <w:tc>
          <w:tcPr>
            <w:tcW w:w="1391" w:type="dxa"/>
            <w:gridSpan w:val="3"/>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212</w:t>
            </w:r>
            <w:r>
              <w:rPr>
                <w:rFonts w:ascii="Times New Roman" w:hAnsi="Times New Roman" w:eastAsia="楷体_GB2312" w:cs="Times New Roman"/>
                <w:bCs/>
                <w:sz w:val="30"/>
                <w:szCs w:val="30"/>
              </w:rPr>
              <w:t>万元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3546" w:type="dxa"/>
            <w:gridSpan w:val="5"/>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承担</w:t>
            </w:r>
            <w:r>
              <w:rPr>
                <w:rFonts w:hint="eastAsia" w:ascii="Times New Roman" w:hAnsi="Times New Roman" w:eastAsia="楷体_GB2312" w:cs="Times New Roman"/>
                <w:bCs/>
                <w:sz w:val="30"/>
                <w:szCs w:val="30"/>
              </w:rPr>
              <w:t>地市</w:t>
            </w:r>
            <w:r>
              <w:rPr>
                <w:rFonts w:ascii="Times New Roman" w:hAnsi="Times New Roman" w:eastAsia="楷体_GB2312" w:cs="Times New Roman"/>
                <w:bCs/>
                <w:sz w:val="30"/>
                <w:szCs w:val="30"/>
              </w:rPr>
              <w:t>级项目（课题）</w:t>
            </w:r>
          </w:p>
        </w:tc>
        <w:tc>
          <w:tcPr>
            <w:tcW w:w="1222" w:type="dxa"/>
            <w:gridSpan w:val="3"/>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2</w:t>
            </w:r>
            <w:r>
              <w:rPr>
                <w:rFonts w:ascii="Times New Roman" w:hAnsi="Times New Roman" w:eastAsia="楷体_GB2312" w:cs="Times New Roman"/>
                <w:bCs/>
                <w:sz w:val="30"/>
                <w:szCs w:val="30"/>
              </w:rPr>
              <w:t>项</w:t>
            </w:r>
          </w:p>
        </w:tc>
        <w:tc>
          <w:tcPr>
            <w:tcW w:w="1330" w:type="dxa"/>
            <w:gridSpan w:val="3"/>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经费</w:t>
            </w:r>
          </w:p>
        </w:tc>
        <w:tc>
          <w:tcPr>
            <w:tcW w:w="1391" w:type="dxa"/>
            <w:gridSpan w:val="3"/>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5</w:t>
            </w:r>
            <w:r>
              <w:rPr>
                <w:rFonts w:ascii="Times New Roman" w:hAnsi="Times New Roman" w:eastAsia="楷体_GB2312" w:cs="Times New Roman"/>
                <w:bCs/>
                <w:sz w:val="30"/>
                <w:szCs w:val="30"/>
              </w:rPr>
              <w:t>万元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3546" w:type="dxa"/>
            <w:gridSpan w:val="5"/>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承担</w:t>
            </w:r>
            <w:r>
              <w:rPr>
                <w:rFonts w:hint="eastAsia" w:ascii="Times New Roman" w:hAnsi="Times New Roman" w:eastAsia="楷体_GB2312" w:cs="Times New Roman"/>
                <w:bCs/>
                <w:sz w:val="30"/>
                <w:szCs w:val="30"/>
              </w:rPr>
              <w:t>横向</w:t>
            </w:r>
            <w:r>
              <w:rPr>
                <w:rFonts w:ascii="Times New Roman" w:hAnsi="Times New Roman" w:eastAsia="楷体_GB2312" w:cs="Times New Roman"/>
                <w:bCs/>
                <w:sz w:val="30"/>
                <w:szCs w:val="30"/>
              </w:rPr>
              <w:t>项目（课题）</w:t>
            </w:r>
          </w:p>
        </w:tc>
        <w:tc>
          <w:tcPr>
            <w:tcW w:w="1222" w:type="dxa"/>
            <w:gridSpan w:val="3"/>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ascii="Times New Roman" w:hAnsi="Times New Roman" w:eastAsia="楷体_GB2312" w:cs="Times New Roman"/>
                <w:bCs/>
                <w:sz w:val="30"/>
                <w:szCs w:val="30"/>
              </w:rPr>
              <w:t>项</w:t>
            </w:r>
          </w:p>
        </w:tc>
        <w:tc>
          <w:tcPr>
            <w:tcW w:w="1330" w:type="dxa"/>
            <w:gridSpan w:val="3"/>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经费</w:t>
            </w:r>
          </w:p>
        </w:tc>
        <w:tc>
          <w:tcPr>
            <w:tcW w:w="1391" w:type="dxa"/>
            <w:gridSpan w:val="3"/>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ascii="Times New Roman" w:hAnsi="Times New Roman" w:eastAsia="楷体_GB2312" w:cs="Times New Roman"/>
                <w:bCs/>
                <w:sz w:val="30"/>
                <w:szCs w:val="30"/>
              </w:rPr>
              <w:t>万元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7" w:hRule="atLeast"/>
          <w:jc w:val="center"/>
        </w:trPr>
        <w:tc>
          <w:tcPr>
            <w:tcW w:w="1157"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3546" w:type="dxa"/>
            <w:gridSpan w:val="5"/>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合计</w:t>
            </w:r>
          </w:p>
        </w:tc>
        <w:tc>
          <w:tcPr>
            <w:tcW w:w="1222" w:type="dxa"/>
            <w:gridSpan w:val="3"/>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13</w:t>
            </w:r>
          </w:p>
        </w:tc>
        <w:tc>
          <w:tcPr>
            <w:tcW w:w="1330" w:type="dxa"/>
            <w:gridSpan w:val="3"/>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1391" w:type="dxa"/>
            <w:gridSpan w:val="3"/>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350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31" w:hRule="atLeast"/>
          <w:jc w:val="center"/>
        </w:trPr>
        <w:tc>
          <w:tcPr>
            <w:tcW w:w="1157" w:type="dxa"/>
            <w:vMerge w:val="restart"/>
            <w:tcBorders>
              <w:tl2br w:val="nil"/>
              <w:tr2bl w:val="nil"/>
            </w:tcBorders>
            <w:vAlign w:val="center"/>
          </w:tcPr>
          <w:p>
            <w:pPr>
              <w:adjustRightInd w:val="0"/>
              <w:snapToGrid w:val="0"/>
              <w:jc w:val="center"/>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人才队伍</w:t>
            </w:r>
          </w:p>
        </w:tc>
        <w:tc>
          <w:tcPr>
            <w:tcW w:w="2696" w:type="dxa"/>
            <w:gridSpan w:val="4"/>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固定人员</w:t>
            </w:r>
          </w:p>
        </w:tc>
        <w:tc>
          <w:tcPr>
            <w:tcW w:w="4793" w:type="dxa"/>
            <w:gridSpan w:val="10"/>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25</w:t>
            </w:r>
            <w:r>
              <w:rPr>
                <w:rFonts w:ascii="Times New Roman" w:hAnsi="Times New Roman" w:eastAsia="楷体_GB2312" w:cs="Times New Roman"/>
                <w:bCs/>
                <w:sz w:val="30"/>
                <w:szCs w:val="30"/>
              </w:rPr>
              <w:t>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31" w:hRule="atLeast"/>
          <w:jc w:val="center"/>
        </w:trPr>
        <w:tc>
          <w:tcPr>
            <w:tcW w:w="1157"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1704" w:type="dxa"/>
            <w:gridSpan w:val="2"/>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高级职称</w:t>
            </w:r>
          </w:p>
        </w:tc>
        <w:tc>
          <w:tcPr>
            <w:tcW w:w="992" w:type="dxa"/>
            <w:gridSpan w:val="2"/>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4</w:t>
            </w:r>
            <w:r>
              <w:rPr>
                <w:rFonts w:ascii="Times New Roman" w:hAnsi="Times New Roman" w:eastAsia="楷体_GB2312" w:cs="Times New Roman"/>
                <w:bCs/>
                <w:sz w:val="30"/>
                <w:szCs w:val="30"/>
              </w:rPr>
              <w:t>人</w:t>
            </w:r>
          </w:p>
        </w:tc>
        <w:tc>
          <w:tcPr>
            <w:tcW w:w="1417" w:type="dxa"/>
            <w:gridSpan w:val="2"/>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ascii="Times New Roman" w:hAnsi="Times New Roman" w:eastAsia="楷体_GB2312" w:cs="Times New Roman"/>
                <w:bCs/>
                <w:sz w:val="30"/>
                <w:szCs w:val="30"/>
              </w:rPr>
              <w:t>中级职称</w:t>
            </w:r>
          </w:p>
        </w:tc>
        <w:tc>
          <w:tcPr>
            <w:tcW w:w="993" w:type="dxa"/>
            <w:gridSpan w:val="3"/>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13</w:t>
            </w:r>
            <w:r>
              <w:rPr>
                <w:rFonts w:ascii="Times New Roman" w:hAnsi="Times New Roman" w:eastAsia="楷体_GB2312" w:cs="Times New Roman"/>
                <w:bCs/>
                <w:sz w:val="30"/>
                <w:szCs w:val="30"/>
              </w:rPr>
              <w:t>人</w:t>
            </w:r>
          </w:p>
        </w:tc>
        <w:tc>
          <w:tcPr>
            <w:tcW w:w="992" w:type="dxa"/>
            <w:gridSpan w:val="2"/>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初级职称</w:t>
            </w:r>
          </w:p>
        </w:tc>
        <w:tc>
          <w:tcPr>
            <w:tcW w:w="1391" w:type="dxa"/>
            <w:gridSpan w:val="3"/>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8</w:t>
            </w:r>
            <w:r>
              <w:rPr>
                <w:rFonts w:ascii="Times New Roman" w:hAnsi="Times New Roman" w:eastAsia="楷体_GB2312" w:cs="Times New Roman"/>
                <w:bCs/>
                <w:sz w:val="30"/>
                <w:szCs w:val="30"/>
              </w:rPr>
              <w:t>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31" w:hRule="atLeast"/>
          <w:jc w:val="center"/>
        </w:trPr>
        <w:tc>
          <w:tcPr>
            <w:tcW w:w="1157"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2696" w:type="dxa"/>
            <w:gridSpan w:val="4"/>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流动人员</w:t>
            </w:r>
          </w:p>
        </w:tc>
        <w:tc>
          <w:tcPr>
            <w:tcW w:w="4793" w:type="dxa"/>
            <w:gridSpan w:val="10"/>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5</w:t>
            </w:r>
            <w:r>
              <w:rPr>
                <w:rFonts w:ascii="Times New Roman" w:hAnsi="Times New Roman" w:eastAsia="楷体_GB2312" w:cs="Times New Roman"/>
                <w:bCs/>
                <w:sz w:val="30"/>
                <w:szCs w:val="30"/>
              </w:rPr>
              <w:t>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31" w:hRule="atLeast"/>
          <w:jc w:val="center"/>
        </w:trPr>
        <w:tc>
          <w:tcPr>
            <w:tcW w:w="1157"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1704" w:type="dxa"/>
            <w:gridSpan w:val="2"/>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高级职称</w:t>
            </w:r>
          </w:p>
        </w:tc>
        <w:tc>
          <w:tcPr>
            <w:tcW w:w="992" w:type="dxa"/>
            <w:gridSpan w:val="2"/>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5</w:t>
            </w:r>
            <w:r>
              <w:rPr>
                <w:rFonts w:ascii="Times New Roman" w:hAnsi="Times New Roman" w:eastAsia="楷体_GB2312" w:cs="Times New Roman"/>
                <w:bCs/>
                <w:sz w:val="30"/>
                <w:szCs w:val="30"/>
              </w:rPr>
              <w:t>人</w:t>
            </w:r>
          </w:p>
        </w:tc>
        <w:tc>
          <w:tcPr>
            <w:tcW w:w="1417" w:type="dxa"/>
            <w:gridSpan w:val="2"/>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ascii="Times New Roman" w:hAnsi="Times New Roman" w:eastAsia="楷体_GB2312" w:cs="Times New Roman"/>
                <w:bCs/>
                <w:sz w:val="30"/>
                <w:szCs w:val="30"/>
              </w:rPr>
              <w:t>中级职称</w:t>
            </w:r>
          </w:p>
        </w:tc>
        <w:tc>
          <w:tcPr>
            <w:tcW w:w="993" w:type="dxa"/>
            <w:gridSpan w:val="3"/>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0</w:t>
            </w:r>
            <w:r>
              <w:rPr>
                <w:rFonts w:ascii="Times New Roman" w:hAnsi="Times New Roman" w:eastAsia="楷体_GB2312" w:cs="Times New Roman"/>
                <w:bCs/>
                <w:sz w:val="30"/>
                <w:szCs w:val="30"/>
              </w:rPr>
              <w:t>人</w:t>
            </w:r>
          </w:p>
        </w:tc>
        <w:tc>
          <w:tcPr>
            <w:tcW w:w="992" w:type="dxa"/>
            <w:gridSpan w:val="2"/>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初级职称</w:t>
            </w:r>
          </w:p>
        </w:tc>
        <w:tc>
          <w:tcPr>
            <w:tcW w:w="1391" w:type="dxa"/>
            <w:gridSpan w:val="3"/>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ascii="Times New Roman" w:hAnsi="Times New Roman" w:eastAsia="楷体_GB2312" w:cs="Times New Roman"/>
                <w:bCs/>
                <w:sz w:val="30"/>
                <w:szCs w:val="30"/>
              </w:rPr>
              <w:t>0人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218" w:hRule="atLeast"/>
          <w:jc w:val="center"/>
        </w:trPr>
        <w:tc>
          <w:tcPr>
            <w:tcW w:w="1157"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2696" w:type="dxa"/>
            <w:gridSpan w:val="4"/>
            <w:vMerge w:val="restart"/>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院士</w:t>
            </w:r>
          </w:p>
        </w:tc>
        <w:tc>
          <w:tcPr>
            <w:tcW w:w="850" w:type="dxa"/>
            <w:tcBorders>
              <w:tl2br w:val="nil"/>
              <w:tr2bl w:val="nil"/>
            </w:tcBorders>
            <w:vAlign w:val="center"/>
          </w:tcPr>
          <w:p>
            <w:pPr>
              <w:adjustRightInd w:val="0"/>
              <w:snapToGrid w:val="0"/>
              <w:jc w:val="right"/>
              <w:rPr>
                <w:rFonts w:ascii="Times New Roman" w:hAnsi="Times New Roman" w:eastAsia="楷体_GB2312" w:cs="Times New Roman"/>
                <w:sz w:val="30"/>
                <w:szCs w:val="30"/>
              </w:rPr>
            </w:pPr>
            <w:r>
              <w:rPr>
                <w:rFonts w:hint="eastAsia" w:ascii="Times New Roman" w:hAnsi="Times New Roman" w:eastAsia="楷体_GB2312" w:cs="Times New Roman"/>
                <w:sz w:val="30"/>
                <w:szCs w:val="30"/>
              </w:rPr>
              <w:t>固定</w:t>
            </w:r>
          </w:p>
        </w:tc>
        <w:tc>
          <w:tcPr>
            <w:tcW w:w="567" w:type="dxa"/>
            <w:tcBorders>
              <w:tl2br w:val="nil"/>
              <w:tr2bl w:val="nil"/>
            </w:tcBorders>
            <w:vAlign w:val="center"/>
          </w:tcPr>
          <w:p>
            <w:pPr>
              <w:adjustRightInd w:val="0"/>
              <w:snapToGrid w:val="0"/>
              <w:jc w:val="right"/>
              <w:rPr>
                <w:rFonts w:ascii="Times New Roman" w:hAnsi="Times New Roman" w:eastAsia="楷体_GB2312" w:cs="Times New Roman"/>
                <w:sz w:val="30"/>
                <w:szCs w:val="30"/>
              </w:rPr>
            </w:pPr>
            <w:r>
              <w:rPr>
                <w:rFonts w:ascii="Times New Roman" w:hAnsi="Times New Roman" w:eastAsia="楷体_GB2312" w:cs="Times New Roman"/>
                <w:bCs/>
                <w:sz w:val="30"/>
                <w:szCs w:val="30"/>
              </w:rPr>
              <w:t>人</w:t>
            </w:r>
          </w:p>
        </w:tc>
        <w:tc>
          <w:tcPr>
            <w:tcW w:w="1985" w:type="dxa"/>
            <w:gridSpan w:val="5"/>
            <w:vMerge w:val="restart"/>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千人计划</w:t>
            </w:r>
          </w:p>
        </w:tc>
        <w:tc>
          <w:tcPr>
            <w:tcW w:w="425" w:type="dxa"/>
            <w:gridSpan w:val="2"/>
            <w:tcBorders>
              <w:tl2br w:val="nil"/>
              <w:tr2bl w:val="nil"/>
            </w:tcBorders>
            <w:vAlign w:val="center"/>
          </w:tcPr>
          <w:p>
            <w:pPr>
              <w:adjustRightInd w:val="0"/>
              <w:snapToGrid w:val="0"/>
              <w:jc w:val="right"/>
              <w:rPr>
                <w:rFonts w:ascii="Times New Roman" w:hAnsi="Times New Roman" w:eastAsia="楷体_GB2312" w:cs="Times New Roman"/>
                <w:sz w:val="30"/>
                <w:szCs w:val="30"/>
              </w:rPr>
            </w:pPr>
            <w:r>
              <w:rPr>
                <w:rFonts w:hint="eastAsia" w:ascii="Times New Roman" w:hAnsi="Times New Roman" w:eastAsia="楷体_GB2312" w:cs="Times New Roman"/>
                <w:sz w:val="30"/>
                <w:szCs w:val="30"/>
              </w:rPr>
              <w:t>固定</w:t>
            </w:r>
          </w:p>
        </w:tc>
        <w:tc>
          <w:tcPr>
            <w:tcW w:w="966" w:type="dxa"/>
            <w:tcBorders>
              <w:tl2br w:val="nil"/>
              <w:tr2bl w:val="nil"/>
            </w:tcBorders>
            <w:vAlign w:val="center"/>
          </w:tcPr>
          <w:p>
            <w:pPr>
              <w:adjustRightInd w:val="0"/>
              <w:snapToGrid w:val="0"/>
              <w:jc w:val="right"/>
              <w:rPr>
                <w:rFonts w:ascii="Times New Roman" w:hAnsi="Times New Roman" w:eastAsia="楷体_GB2312" w:cs="Times New Roman"/>
                <w:sz w:val="30"/>
                <w:szCs w:val="30"/>
              </w:rPr>
            </w:pPr>
            <w:r>
              <w:rPr>
                <w:rFonts w:hint="eastAsia" w:ascii="Times New Roman" w:hAnsi="Times New Roman" w:eastAsia="楷体_GB2312" w:cs="Times New Roman"/>
                <w:bCs/>
                <w:sz w:val="30"/>
                <w:szCs w:val="30"/>
              </w:rPr>
              <w:t>0</w:t>
            </w:r>
            <w:r>
              <w:rPr>
                <w:rFonts w:ascii="Times New Roman" w:hAnsi="Times New Roman" w:eastAsia="楷体_GB2312" w:cs="Times New Roman"/>
                <w:bCs/>
                <w:sz w:val="30"/>
                <w:szCs w:val="30"/>
              </w:rPr>
              <w:t>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863" w:hRule="atLeast"/>
          <w:jc w:val="center"/>
        </w:trPr>
        <w:tc>
          <w:tcPr>
            <w:tcW w:w="1157"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2696" w:type="dxa"/>
            <w:gridSpan w:val="4"/>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850" w:type="dxa"/>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sz w:val="30"/>
                <w:szCs w:val="30"/>
              </w:rPr>
              <w:t>流动</w:t>
            </w:r>
          </w:p>
        </w:tc>
        <w:tc>
          <w:tcPr>
            <w:tcW w:w="567" w:type="dxa"/>
            <w:tcBorders>
              <w:tl2br w:val="nil"/>
              <w:tr2bl w:val="nil"/>
            </w:tcBorders>
            <w:vAlign w:val="center"/>
          </w:tcPr>
          <w:p>
            <w:pPr>
              <w:adjustRightInd w:val="0"/>
              <w:snapToGrid w:val="0"/>
              <w:jc w:val="right"/>
              <w:rPr>
                <w:rFonts w:ascii="Times New Roman" w:hAnsi="Times New Roman" w:eastAsia="楷体_GB2312" w:cs="Times New Roman"/>
                <w:sz w:val="30"/>
                <w:szCs w:val="30"/>
              </w:rPr>
            </w:pPr>
            <w:r>
              <w:rPr>
                <w:rFonts w:ascii="Times New Roman" w:hAnsi="Times New Roman" w:eastAsia="楷体_GB2312" w:cs="Times New Roman"/>
                <w:bCs/>
                <w:sz w:val="30"/>
                <w:szCs w:val="30"/>
              </w:rPr>
              <w:t>人</w:t>
            </w:r>
          </w:p>
        </w:tc>
        <w:tc>
          <w:tcPr>
            <w:tcW w:w="1985" w:type="dxa"/>
            <w:gridSpan w:val="5"/>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425" w:type="dxa"/>
            <w:gridSpan w:val="2"/>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sz w:val="30"/>
                <w:szCs w:val="30"/>
              </w:rPr>
              <w:t>流动</w:t>
            </w:r>
          </w:p>
        </w:tc>
        <w:tc>
          <w:tcPr>
            <w:tcW w:w="966" w:type="dxa"/>
            <w:tcBorders>
              <w:tl2br w:val="nil"/>
              <w:tr2bl w:val="nil"/>
            </w:tcBorders>
            <w:vAlign w:val="center"/>
          </w:tcPr>
          <w:p>
            <w:pPr>
              <w:adjustRightInd w:val="0"/>
              <w:snapToGrid w:val="0"/>
              <w:jc w:val="right"/>
              <w:rPr>
                <w:rFonts w:ascii="Times New Roman" w:hAnsi="Times New Roman" w:eastAsia="楷体_GB2312" w:cs="Times New Roman"/>
                <w:sz w:val="30"/>
                <w:szCs w:val="30"/>
              </w:rPr>
            </w:pPr>
            <w:r>
              <w:rPr>
                <w:rFonts w:hint="eastAsia" w:ascii="Times New Roman" w:hAnsi="Times New Roman" w:eastAsia="楷体_GB2312" w:cs="Times New Roman"/>
                <w:bCs/>
                <w:sz w:val="30"/>
                <w:szCs w:val="30"/>
              </w:rPr>
              <w:t>0</w:t>
            </w:r>
            <w:r>
              <w:rPr>
                <w:rFonts w:ascii="Times New Roman" w:hAnsi="Times New Roman" w:eastAsia="楷体_GB2312" w:cs="Times New Roman"/>
                <w:bCs/>
                <w:sz w:val="30"/>
                <w:szCs w:val="30"/>
              </w:rPr>
              <w:t>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218" w:hRule="atLeast"/>
          <w:jc w:val="center"/>
        </w:trPr>
        <w:tc>
          <w:tcPr>
            <w:tcW w:w="1157"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2696" w:type="dxa"/>
            <w:gridSpan w:val="4"/>
            <w:vMerge w:val="restart"/>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万人计划</w:t>
            </w:r>
          </w:p>
        </w:tc>
        <w:tc>
          <w:tcPr>
            <w:tcW w:w="850" w:type="dxa"/>
            <w:tcBorders>
              <w:tl2br w:val="nil"/>
              <w:tr2bl w:val="nil"/>
            </w:tcBorders>
            <w:vAlign w:val="center"/>
          </w:tcPr>
          <w:p>
            <w:pPr>
              <w:adjustRightInd w:val="0"/>
              <w:snapToGrid w:val="0"/>
              <w:jc w:val="right"/>
              <w:rPr>
                <w:rFonts w:ascii="Times New Roman" w:hAnsi="Times New Roman" w:eastAsia="楷体_GB2312" w:cs="Times New Roman"/>
                <w:sz w:val="30"/>
                <w:szCs w:val="30"/>
              </w:rPr>
            </w:pPr>
            <w:r>
              <w:rPr>
                <w:rFonts w:hint="eastAsia" w:ascii="Times New Roman" w:hAnsi="Times New Roman" w:eastAsia="楷体_GB2312" w:cs="Times New Roman"/>
                <w:sz w:val="30"/>
                <w:szCs w:val="30"/>
              </w:rPr>
              <w:t>固定</w:t>
            </w:r>
          </w:p>
        </w:tc>
        <w:tc>
          <w:tcPr>
            <w:tcW w:w="567" w:type="dxa"/>
            <w:tcBorders>
              <w:tl2br w:val="nil"/>
              <w:tr2bl w:val="nil"/>
            </w:tcBorders>
            <w:vAlign w:val="center"/>
          </w:tcPr>
          <w:p>
            <w:pPr>
              <w:adjustRightInd w:val="0"/>
              <w:snapToGrid w:val="0"/>
              <w:jc w:val="right"/>
              <w:rPr>
                <w:rFonts w:ascii="Times New Roman" w:hAnsi="Times New Roman" w:eastAsia="楷体_GB2312" w:cs="Times New Roman"/>
                <w:sz w:val="30"/>
                <w:szCs w:val="30"/>
              </w:rPr>
            </w:pPr>
            <w:r>
              <w:rPr>
                <w:rFonts w:ascii="Times New Roman" w:hAnsi="Times New Roman" w:eastAsia="楷体_GB2312" w:cs="Times New Roman"/>
                <w:bCs/>
                <w:sz w:val="30"/>
                <w:szCs w:val="30"/>
              </w:rPr>
              <w:t>人</w:t>
            </w:r>
          </w:p>
        </w:tc>
        <w:tc>
          <w:tcPr>
            <w:tcW w:w="1985" w:type="dxa"/>
            <w:gridSpan w:val="5"/>
            <w:vMerge w:val="restart"/>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青年千人</w:t>
            </w:r>
          </w:p>
        </w:tc>
        <w:tc>
          <w:tcPr>
            <w:tcW w:w="425" w:type="dxa"/>
            <w:gridSpan w:val="2"/>
            <w:tcBorders>
              <w:tl2br w:val="nil"/>
              <w:tr2bl w:val="nil"/>
            </w:tcBorders>
            <w:vAlign w:val="center"/>
          </w:tcPr>
          <w:p>
            <w:pPr>
              <w:adjustRightInd w:val="0"/>
              <w:snapToGrid w:val="0"/>
              <w:jc w:val="right"/>
              <w:rPr>
                <w:rFonts w:ascii="Times New Roman" w:hAnsi="Times New Roman" w:eastAsia="楷体_GB2312" w:cs="Times New Roman"/>
                <w:sz w:val="30"/>
                <w:szCs w:val="30"/>
              </w:rPr>
            </w:pPr>
            <w:r>
              <w:rPr>
                <w:rFonts w:hint="eastAsia" w:ascii="Times New Roman" w:hAnsi="Times New Roman" w:eastAsia="楷体_GB2312" w:cs="Times New Roman"/>
                <w:sz w:val="30"/>
                <w:szCs w:val="30"/>
              </w:rPr>
              <w:t>固定</w:t>
            </w:r>
          </w:p>
        </w:tc>
        <w:tc>
          <w:tcPr>
            <w:tcW w:w="966" w:type="dxa"/>
            <w:tcBorders>
              <w:tl2br w:val="nil"/>
              <w:tr2bl w:val="nil"/>
            </w:tcBorders>
            <w:vAlign w:val="center"/>
          </w:tcPr>
          <w:p>
            <w:pPr>
              <w:adjustRightInd w:val="0"/>
              <w:snapToGrid w:val="0"/>
              <w:jc w:val="right"/>
              <w:rPr>
                <w:rFonts w:ascii="Times New Roman" w:hAnsi="Times New Roman" w:eastAsia="楷体_GB2312" w:cs="Times New Roman"/>
                <w:sz w:val="30"/>
                <w:szCs w:val="30"/>
              </w:rPr>
            </w:pPr>
            <w:r>
              <w:rPr>
                <w:rFonts w:hint="eastAsia" w:ascii="Times New Roman" w:hAnsi="Times New Roman" w:eastAsia="楷体_GB2312" w:cs="Times New Roman"/>
                <w:bCs/>
                <w:sz w:val="30"/>
                <w:szCs w:val="30"/>
              </w:rPr>
              <w:t>0</w:t>
            </w:r>
            <w:r>
              <w:rPr>
                <w:rFonts w:ascii="Times New Roman" w:hAnsi="Times New Roman" w:eastAsia="楷体_GB2312" w:cs="Times New Roman"/>
                <w:bCs/>
                <w:sz w:val="30"/>
                <w:szCs w:val="30"/>
              </w:rPr>
              <w:t>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217" w:hRule="atLeast"/>
          <w:jc w:val="center"/>
        </w:trPr>
        <w:tc>
          <w:tcPr>
            <w:tcW w:w="1157"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2696" w:type="dxa"/>
            <w:gridSpan w:val="4"/>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850" w:type="dxa"/>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sz w:val="30"/>
                <w:szCs w:val="30"/>
              </w:rPr>
              <w:t>流动</w:t>
            </w:r>
          </w:p>
        </w:tc>
        <w:tc>
          <w:tcPr>
            <w:tcW w:w="567" w:type="dxa"/>
            <w:tcBorders>
              <w:tl2br w:val="nil"/>
              <w:tr2bl w:val="nil"/>
            </w:tcBorders>
            <w:vAlign w:val="center"/>
          </w:tcPr>
          <w:p>
            <w:pPr>
              <w:adjustRightInd w:val="0"/>
              <w:snapToGrid w:val="0"/>
              <w:jc w:val="right"/>
              <w:rPr>
                <w:rFonts w:ascii="Times New Roman" w:hAnsi="Times New Roman" w:eastAsia="楷体_GB2312" w:cs="Times New Roman"/>
                <w:sz w:val="30"/>
                <w:szCs w:val="30"/>
              </w:rPr>
            </w:pPr>
            <w:r>
              <w:rPr>
                <w:rFonts w:ascii="Times New Roman" w:hAnsi="Times New Roman" w:eastAsia="楷体_GB2312" w:cs="Times New Roman"/>
                <w:bCs/>
                <w:sz w:val="30"/>
                <w:szCs w:val="30"/>
              </w:rPr>
              <w:t>人</w:t>
            </w:r>
          </w:p>
        </w:tc>
        <w:tc>
          <w:tcPr>
            <w:tcW w:w="1985" w:type="dxa"/>
            <w:gridSpan w:val="5"/>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425" w:type="dxa"/>
            <w:gridSpan w:val="2"/>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sz w:val="30"/>
                <w:szCs w:val="30"/>
              </w:rPr>
              <w:t>流动</w:t>
            </w:r>
          </w:p>
        </w:tc>
        <w:tc>
          <w:tcPr>
            <w:tcW w:w="966" w:type="dxa"/>
            <w:tcBorders>
              <w:tl2br w:val="nil"/>
              <w:tr2bl w:val="nil"/>
            </w:tcBorders>
            <w:vAlign w:val="center"/>
          </w:tcPr>
          <w:p>
            <w:pPr>
              <w:adjustRightInd w:val="0"/>
              <w:snapToGrid w:val="0"/>
              <w:jc w:val="right"/>
              <w:rPr>
                <w:rFonts w:ascii="Times New Roman" w:hAnsi="Times New Roman" w:eastAsia="楷体_GB2312" w:cs="Times New Roman"/>
                <w:sz w:val="30"/>
                <w:szCs w:val="30"/>
              </w:rPr>
            </w:pPr>
            <w:r>
              <w:rPr>
                <w:rFonts w:hint="eastAsia" w:ascii="Times New Roman" w:hAnsi="Times New Roman" w:eastAsia="楷体_GB2312" w:cs="Times New Roman"/>
                <w:bCs/>
                <w:sz w:val="30"/>
                <w:szCs w:val="30"/>
              </w:rPr>
              <w:t>0</w:t>
            </w:r>
            <w:r>
              <w:rPr>
                <w:rFonts w:ascii="Times New Roman" w:hAnsi="Times New Roman" w:eastAsia="楷体_GB2312" w:cs="Times New Roman"/>
                <w:bCs/>
                <w:sz w:val="30"/>
                <w:szCs w:val="30"/>
              </w:rPr>
              <w:t>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218" w:hRule="atLeast"/>
          <w:jc w:val="center"/>
        </w:trPr>
        <w:tc>
          <w:tcPr>
            <w:tcW w:w="1157"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2696" w:type="dxa"/>
            <w:gridSpan w:val="4"/>
            <w:vMerge w:val="restart"/>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百千万人才</w:t>
            </w:r>
          </w:p>
        </w:tc>
        <w:tc>
          <w:tcPr>
            <w:tcW w:w="850" w:type="dxa"/>
            <w:tcBorders>
              <w:tl2br w:val="nil"/>
              <w:tr2bl w:val="nil"/>
            </w:tcBorders>
            <w:vAlign w:val="center"/>
          </w:tcPr>
          <w:p>
            <w:pPr>
              <w:adjustRightInd w:val="0"/>
              <w:snapToGrid w:val="0"/>
              <w:jc w:val="right"/>
              <w:rPr>
                <w:rFonts w:ascii="Times New Roman" w:hAnsi="Times New Roman" w:eastAsia="楷体_GB2312" w:cs="Times New Roman"/>
                <w:sz w:val="30"/>
                <w:szCs w:val="30"/>
              </w:rPr>
            </w:pPr>
            <w:r>
              <w:rPr>
                <w:rFonts w:hint="eastAsia" w:ascii="Times New Roman" w:hAnsi="Times New Roman" w:eastAsia="楷体_GB2312" w:cs="Times New Roman"/>
                <w:sz w:val="30"/>
                <w:szCs w:val="30"/>
              </w:rPr>
              <w:t>固定</w:t>
            </w:r>
          </w:p>
        </w:tc>
        <w:tc>
          <w:tcPr>
            <w:tcW w:w="567" w:type="dxa"/>
            <w:tcBorders>
              <w:tl2br w:val="nil"/>
              <w:tr2bl w:val="nil"/>
            </w:tcBorders>
            <w:vAlign w:val="center"/>
          </w:tcPr>
          <w:p>
            <w:pPr>
              <w:adjustRightInd w:val="0"/>
              <w:snapToGrid w:val="0"/>
              <w:jc w:val="right"/>
              <w:rPr>
                <w:rFonts w:ascii="Times New Roman" w:hAnsi="Times New Roman" w:eastAsia="楷体_GB2312" w:cs="Times New Roman"/>
                <w:sz w:val="30"/>
                <w:szCs w:val="30"/>
              </w:rPr>
            </w:pPr>
            <w:r>
              <w:rPr>
                <w:rFonts w:ascii="Times New Roman" w:hAnsi="Times New Roman" w:eastAsia="楷体_GB2312" w:cs="Times New Roman"/>
                <w:bCs/>
                <w:sz w:val="30"/>
                <w:szCs w:val="30"/>
              </w:rPr>
              <w:t>人</w:t>
            </w:r>
          </w:p>
        </w:tc>
        <w:tc>
          <w:tcPr>
            <w:tcW w:w="1985" w:type="dxa"/>
            <w:gridSpan w:val="5"/>
            <w:vMerge w:val="restart"/>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杰青或优青</w:t>
            </w:r>
          </w:p>
        </w:tc>
        <w:tc>
          <w:tcPr>
            <w:tcW w:w="425" w:type="dxa"/>
            <w:gridSpan w:val="2"/>
            <w:tcBorders>
              <w:tl2br w:val="nil"/>
              <w:tr2bl w:val="nil"/>
            </w:tcBorders>
            <w:vAlign w:val="center"/>
          </w:tcPr>
          <w:p>
            <w:pPr>
              <w:adjustRightInd w:val="0"/>
              <w:snapToGrid w:val="0"/>
              <w:jc w:val="right"/>
              <w:rPr>
                <w:rFonts w:ascii="Times New Roman" w:hAnsi="Times New Roman" w:eastAsia="楷体_GB2312" w:cs="Times New Roman"/>
                <w:sz w:val="30"/>
                <w:szCs w:val="30"/>
              </w:rPr>
            </w:pPr>
            <w:r>
              <w:rPr>
                <w:rFonts w:hint="eastAsia" w:ascii="Times New Roman" w:hAnsi="Times New Roman" w:eastAsia="楷体_GB2312" w:cs="Times New Roman"/>
                <w:sz w:val="30"/>
                <w:szCs w:val="30"/>
              </w:rPr>
              <w:t>固定</w:t>
            </w:r>
          </w:p>
        </w:tc>
        <w:tc>
          <w:tcPr>
            <w:tcW w:w="966" w:type="dxa"/>
            <w:tcBorders>
              <w:tl2br w:val="nil"/>
              <w:tr2bl w:val="nil"/>
            </w:tcBorders>
            <w:vAlign w:val="center"/>
          </w:tcPr>
          <w:p>
            <w:pPr>
              <w:adjustRightInd w:val="0"/>
              <w:snapToGrid w:val="0"/>
              <w:jc w:val="right"/>
              <w:rPr>
                <w:rFonts w:ascii="Times New Roman" w:hAnsi="Times New Roman" w:eastAsia="楷体_GB2312" w:cs="Times New Roman"/>
                <w:sz w:val="30"/>
                <w:szCs w:val="30"/>
              </w:rPr>
            </w:pPr>
            <w:r>
              <w:rPr>
                <w:rFonts w:hint="eastAsia" w:ascii="Times New Roman" w:hAnsi="Times New Roman" w:eastAsia="楷体_GB2312" w:cs="Times New Roman"/>
                <w:bCs/>
                <w:sz w:val="30"/>
                <w:szCs w:val="30"/>
              </w:rPr>
              <w:t>0</w:t>
            </w:r>
            <w:r>
              <w:rPr>
                <w:rFonts w:ascii="Times New Roman" w:hAnsi="Times New Roman" w:eastAsia="楷体_GB2312" w:cs="Times New Roman"/>
                <w:bCs/>
                <w:sz w:val="30"/>
                <w:szCs w:val="30"/>
              </w:rPr>
              <w:t>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217" w:hRule="atLeast"/>
          <w:jc w:val="center"/>
        </w:trPr>
        <w:tc>
          <w:tcPr>
            <w:tcW w:w="1157"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2696" w:type="dxa"/>
            <w:gridSpan w:val="4"/>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850" w:type="dxa"/>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sz w:val="30"/>
                <w:szCs w:val="30"/>
              </w:rPr>
              <w:t>流动</w:t>
            </w:r>
          </w:p>
        </w:tc>
        <w:tc>
          <w:tcPr>
            <w:tcW w:w="567" w:type="dxa"/>
            <w:tcBorders>
              <w:tl2br w:val="nil"/>
              <w:tr2bl w:val="nil"/>
            </w:tcBorders>
            <w:vAlign w:val="center"/>
          </w:tcPr>
          <w:p>
            <w:pPr>
              <w:adjustRightInd w:val="0"/>
              <w:snapToGrid w:val="0"/>
              <w:jc w:val="right"/>
              <w:rPr>
                <w:rFonts w:ascii="Times New Roman" w:hAnsi="Times New Roman" w:eastAsia="楷体_GB2312" w:cs="Times New Roman"/>
                <w:sz w:val="30"/>
                <w:szCs w:val="30"/>
              </w:rPr>
            </w:pPr>
            <w:r>
              <w:rPr>
                <w:rFonts w:ascii="Times New Roman" w:hAnsi="Times New Roman" w:eastAsia="楷体_GB2312" w:cs="Times New Roman"/>
                <w:bCs/>
                <w:sz w:val="30"/>
                <w:szCs w:val="30"/>
              </w:rPr>
              <w:t>人</w:t>
            </w:r>
          </w:p>
        </w:tc>
        <w:tc>
          <w:tcPr>
            <w:tcW w:w="1985" w:type="dxa"/>
            <w:gridSpan w:val="5"/>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425" w:type="dxa"/>
            <w:gridSpan w:val="2"/>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sz w:val="30"/>
                <w:szCs w:val="30"/>
              </w:rPr>
              <w:t>流动</w:t>
            </w:r>
          </w:p>
        </w:tc>
        <w:tc>
          <w:tcPr>
            <w:tcW w:w="966" w:type="dxa"/>
            <w:tcBorders>
              <w:tl2br w:val="nil"/>
              <w:tr2bl w:val="nil"/>
            </w:tcBorders>
            <w:vAlign w:val="center"/>
          </w:tcPr>
          <w:p>
            <w:pPr>
              <w:adjustRightInd w:val="0"/>
              <w:snapToGrid w:val="0"/>
              <w:jc w:val="right"/>
              <w:rPr>
                <w:rFonts w:ascii="Times New Roman" w:hAnsi="Times New Roman" w:eastAsia="楷体_GB2312" w:cs="Times New Roman"/>
                <w:sz w:val="30"/>
                <w:szCs w:val="30"/>
              </w:rPr>
            </w:pPr>
            <w:r>
              <w:rPr>
                <w:rFonts w:hint="eastAsia" w:ascii="Times New Roman" w:hAnsi="Times New Roman" w:eastAsia="楷体_GB2312" w:cs="Times New Roman"/>
                <w:bCs/>
                <w:sz w:val="30"/>
                <w:szCs w:val="30"/>
              </w:rPr>
              <w:t>0</w:t>
            </w:r>
            <w:r>
              <w:rPr>
                <w:rFonts w:ascii="Times New Roman" w:hAnsi="Times New Roman" w:eastAsia="楷体_GB2312" w:cs="Times New Roman"/>
                <w:bCs/>
                <w:sz w:val="30"/>
                <w:szCs w:val="30"/>
              </w:rPr>
              <w:t>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218" w:hRule="atLeast"/>
          <w:jc w:val="center"/>
        </w:trPr>
        <w:tc>
          <w:tcPr>
            <w:tcW w:w="1157"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2696" w:type="dxa"/>
            <w:gridSpan w:val="4"/>
            <w:vMerge w:val="restart"/>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省部级人才计划</w:t>
            </w:r>
          </w:p>
        </w:tc>
        <w:tc>
          <w:tcPr>
            <w:tcW w:w="2410" w:type="dxa"/>
            <w:gridSpan w:val="5"/>
            <w:tcBorders>
              <w:tl2br w:val="nil"/>
              <w:tr2bl w:val="nil"/>
            </w:tcBorders>
            <w:vAlign w:val="center"/>
          </w:tcPr>
          <w:p>
            <w:pPr>
              <w:adjustRightInd w:val="0"/>
              <w:snapToGrid w:val="0"/>
              <w:jc w:val="right"/>
              <w:rPr>
                <w:rFonts w:ascii="Times New Roman" w:hAnsi="Times New Roman" w:eastAsia="楷体_GB2312" w:cs="Times New Roman"/>
                <w:sz w:val="30"/>
                <w:szCs w:val="30"/>
              </w:rPr>
            </w:pPr>
            <w:r>
              <w:rPr>
                <w:rFonts w:hint="eastAsia" w:ascii="Times New Roman" w:hAnsi="Times New Roman" w:eastAsia="楷体_GB2312" w:cs="Times New Roman"/>
                <w:sz w:val="30"/>
                <w:szCs w:val="30"/>
              </w:rPr>
              <w:t>固定</w:t>
            </w:r>
          </w:p>
        </w:tc>
        <w:tc>
          <w:tcPr>
            <w:tcW w:w="2383" w:type="dxa"/>
            <w:gridSpan w:val="5"/>
            <w:tcBorders>
              <w:tl2br w:val="nil"/>
              <w:tr2bl w:val="nil"/>
            </w:tcBorders>
            <w:vAlign w:val="center"/>
          </w:tcPr>
          <w:p>
            <w:pPr>
              <w:adjustRightInd w:val="0"/>
              <w:snapToGrid w:val="0"/>
              <w:jc w:val="right"/>
              <w:rPr>
                <w:rFonts w:ascii="Times New Roman" w:hAnsi="Times New Roman" w:eastAsia="楷体_GB2312" w:cs="Times New Roman"/>
                <w:sz w:val="30"/>
                <w:szCs w:val="30"/>
              </w:rPr>
            </w:pPr>
            <w:r>
              <w:rPr>
                <w:rFonts w:hint="eastAsia" w:ascii="Times New Roman" w:hAnsi="Times New Roman" w:eastAsia="楷体_GB2312" w:cs="Times New Roman"/>
                <w:bCs/>
                <w:sz w:val="30"/>
                <w:szCs w:val="30"/>
              </w:rPr>
              <w:t>0</w:t>
            </w:r>
            <w:r>
              <w:rPr>
                <w:rFonts w:ascii="Times New Roman" w:hAnsi="Times New Roman" w:eastAsia="楷体_GB2312" w:cs="Times New Roman"/>
                <w:bCs/>
                <w:sz w:val="30"/>
                <w:szCs w:val="30"/>
              </w:rPr>
              <w:t>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217" w:hRule="atLeast"/>
          <w:jc w:val="center"/>
        </w:trPr>
        <w:tc>
          <w:tcPr>
            <w:tcW w:w="1157"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2696" w:type="dxa"/>
            <w:gridSpan w:val="4"/>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2410" w:type="dxa"/>
            <w:gridSpan w:val="5"/>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sz w:val="30"/>
                <w:szCs w:val="30"/>
              </w:rPr>
              <w:t>流动</w:t>
            </w:r>
          </w:p>
        </w:tc>
        <w:tc>
          <w:tcPr>
            <w:tcW w:w="2383" w:type="dxa"/>
            <w:gridSpan w:val="5"/>
            <w:tcBorders>
              <w:tl2br w:val="nil"/>
              <w:tr2bl w:val="nil"/>
            </w:tcBorders>
            <w:vAlign w:val="center"/>
          </w:tcPr>
          <w:p>
            <w:pPr>
              <w:adjustRightInd w:val="0"/>
              <w:snapToGrid w:val="0"/>
              <w:jc w:val="right"/>
              <w:rPr>
                <w:rFonts w:ascii="Times New Roman" w:hAnsi="Times New Roman" w:eastAsia="楷体_GB2312" w:cs="Times New Roman"/>
                <w:sz w:val="30"/>
                <w:szCs w:val="30"/>
              </w:rPr>
            </w:pPr>
            <w:r>
              <w:rPr>
                <w:rFonts w:hint="eastAsia" w:ascii="Times New Roman" w:hAnsi="Times New Roman" w:eastAsia="楷体_GB2312" w:cs="Times New Roman"/>
                <w:bCs/>
                <w:sz w:val="30"/>
                <w:szCs w:val="30"/>
              </w:rPr>
              <w:t>0</w:t>
            </w:r>
            <w:r>
              <w:rPr>
                <w:rFonts w:ascii="Times New Roman" w:hAnsi="Times New Roman" w:eastAsia="楷体_GB2312" w:cs="Times New Roman"/>
                <w:bCs/>
                <w:sz w:val="30"/>
                <w:szCs w:val="30"/>
              </w:rPr>
              <w:t>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31" w:hRule="atLeast"/>
          <w:jc w:val="center"/>
        </w:trPr>
        <w:tc>
          <w:tcPr>
            <w:tcW w:w="1157" w:type="dxa"/>
            <w:vMerge w:val="restart"/>
            <w:tcBorders>
              <w:tl2br w:val="nil"/>
              <w:tr2bl w:val="nil"/>
            </w:tcBorders>
            <w:vAlign w:val="center"/>
          </w:tcPr>
          <w:p>
            <w:pPr>
              <w:adjustRightInd w:val="0"/>
              <w:snapToGrid w:val="0"/>
              <w:jc w:val="center"/>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运行管理</w:t>
            </w:r>
          </w:p>
          <w:p>
            <w:pPr>
              <w:adjustRightInd w:val="0"/>
              <w:snapToGrid w:val="0"/>
              <w:jc w:val="center"/>
              <w:rPr>
                <w:rFonts w:ascii="Times New Roman" w:hAnsi="Times New Roman" w:eastAsia="楷体_GB2312" w:cs="Times New Roman"/>
                <w:bCs/>
                <w:sz w:val="30"/>
                <w:szCs w:val="30"/>
              </w:rPr>
            </w:pPr>
          </w:p>
        </w:tc>
        <w:tc>
          <w:tcPr>
            <w:tcW w:w="2696" w:type="dxa"/>
            <w:gridSpan w:val="4"/>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管理制度</w:t>
            </w:r>
          </w:p>
        </w:tc>
        <w:tc>
          <w:tcPr>
            <w:tcW w:w="1417" w:type="dxa"/>
            <w:gridSpan w:val="2"/>
            <w:tcBorders>
              <w:tl2br w:val="nil"/>
              <w:tr2bl w:val="nil"/>
            </w:tcBorders>
            <w:vAlign w:val="center"/>
          </w:tcPr>
          <w:p>
            <w:pPr>
              <w:adjustRightInd w:val="0"/>
              <w:snapToGrid w:val="0"/>
              <w:jc w:val="right"/>
              <w:rPr>
                <w:rFonts w:ascii="楷体_GB2312" w:hAnsi="楷体_GB2312" w:eastAsia="楷体_GB2312" w:cs="Times New Roman"/>
                <w:bCs/>
                <w:sz w:val="30"/>
                <w:szCs w:val="30"/>
              </w:rPr>
            </w:pPr>
            <w:r>
              <w:rPr>
                <w:rFonts w:hint="eastAsia" w:ascii="楷体_GB2312" w:hAnsi="楷体_GB2312" w:eastAsia="楷体_GB2312" w:cs="Times New Roman"/>
                <w:bCs/>
                <w:sz w:val="30"/>
                <w:szCs w:val="30"/>
              </w:rPr>
              <w:t>45项</w:t>
            </w:r>
          </w:p>
        </w:tc>
        <w:tc>
          <w:tcPr>
            <w:tcW w:w="1985" w:type="dxa"/>
            <w:gridSpan w:val="5"/>
            <w:tcBorders>
              <w:tl2br w:val="nil"/>
              <w:tr2bl w:val="nil"/>
            </w:tcBorders>
            <w:vAlign w:val="center"/>
          </w:tcPr>
          <w:p>
            <w:pPr>
              <w:adjustRightInd w:val="0"/>
              <w:snapToGrid w:val="0"/>
              <w:jc w:val="center"/>
              <w:rPr>
                <w:rFonts w:ascii="楷体_GB2312" w:hAnsi="楷体_GB2312" w:eastAsia="楷体_GB2312" w:cs="Times New Roman"/>
                <w:bCs/>
                <w:sz w:val="30"/>
                <w:szCs w:val="30"/>
              </w:rPr>
            </w:pPr>
            <w:r>
              <w:rPr>
                <w:rFonts w:hint="eastAsia" w:ascii="楷体_GB2312" w:hAnsi="楷体_GB2312" w:eastAsia="楷体_GB2312" w:cs="Times New Roman"/>
                <w:bCs/>
                <w:sz w:val="30"/>
                <w:szCs w:val="30"/>
              </w:rPr>
              <w:t>是否全部实施</w:t>
            </w:r>
          </w:p>
        </w:tc>
        <w:tc>
          <w:tcPr>
            <w:tcW w:w="1391" w:type="dxa"/>
            <w:gridSpan w:val="3"/>
            <w:tcBorders>
              <w:tl2br w:val="nil"/>
              <w:tr2bl w:val="nil"/>
            </w:tcBorders>
            <w:vAlign w:val="center"/>
          </w:tcPr>
          <w:p>
            <w:pPr>
              <w:adjustRightInd w:val="0"/>
              <w:snapToGrid w:val="0"/>
              <w:jc w:val="right"/>
              <w:rPr>
                <w:rFonts w:ascii="楷体_GB2312" w:hAnsi="楷体_GB2312" w:eastAsia="楷体_GB2312" w:cs="Times New Roman"/>
                <w:bCs/>
                <w:sz w:val="30"/>
                <w:szCs w:val="30"/>
              </w:rPr>
            </w:pPr>
            <w:r>
              <w:rPr>
                <w:rFonts w:hint="eastAsia" w:ascii="楷体_GB2312" w:hAnsi="楷体_GB2312" w:eastAsia="楷体_GB2312" w:cs="Times New Roman"/>
                <w:bCs/>
                <w:sz w:val="30"/>
                <w:szCs w:val="30"/>
              </w:rPr>
              <w:t>是</w:t>
            </w:r>
            <w:r>
              <w:rPr>
                <w:rFonts w:hint="eastAsia" w:ascii="楷体_GB2312" w:hAnsi="楷体_GB2312" w:eastAsia="楷体_GB2312" w:cs="Times New Roman"/>
                <w:bCs/>
                <w:sz w:val="30"/>
                <w:szCs w:val="30"/>
              </w:rPr>
              <w:sym w:font="Wingdings 2" w:char="F052"/>
            </w:r>
            <w:r>
              <w:rPr>
                <w:rFonts w:hint="eastAsia" w:ascii="楷体_GB2312" w:hAnsi="楷体_GB2312" w:eastAsia="楷体_GB2312" w:cs="Times New Roman"/>
                <w:bCs/>
                <w:sz w:val="30"/>
                <w:szCs w:val="30"/>
              </w:rPr>
              <w:t>否□</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31" w:hRule="atLeast"/>
          <w:jc w:val="center"/>
        </w:trPr>
        <w:tc>
          <w:tcPr>
            <w:tcW w:w="1157"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2696" w:type="dxa"/>
            <w:gridSpan w:val="4"/>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组建学术委员会</w:t>
            </w:r>
          </w:p>
        </w:tc>
        <w:tc>
          <w:tcPr>
            <w:tcW w:w="1417" w:type="dxa"/>
            <w:gridSpan w:val="2"/>
            <w:tcBorders>
              <w:tl2br w:val="nil"/>
              <w:tr2bl w:val="nil"/>
            </w:tcBorders>
            <w:vAlign w:val="center"/>
          </w:tcPr>
          <w:p>
            <w:pPr>
              <w:adjustRightInd w:val="0"/>
              <w:snapToGrid w:val="0"/>
              <w:jc w:val="right"/>
              <w:rPr>
                <w:rFonts w:ascii="楷体_GB2312" w:hAnsi="楷体_GB2312" w:eastAsia="楷体_GB2312" w:cs="Times New Roman"/>
                <w:bCs/>
                <w:sz w:val="30"/>
                <w:szCs w:val="30"/>
              </w:rPr>
            </w:pPr>
            <w:r>
              <w:rPr>
                <w:rFonts w:hint="eastAsia" w:ascii="楷体_GB2312" w:hAnsi="楷体_GB2312" w:eastAsia="楷体_GB2312" w:cs="Times New Roman"/>
                <w:bCs/>
                <w:sz w:val="30"/>
                <w:szCs w:val="30"/>
              </w:rPr>
              <w:t>是</w:t>
            </w:r>
            <w:r>
              <w:rPr>
                <w:rFonts w:hint="eastAsia" w:ascii="楷体_GB2312" w:hAnsi="楷体_GB2312" w:eastAsia="楷体_GB2312" w:cs="Times New Roman"/>
                <w:bCs/>
                <w:sz w:val="30"/>
                <w:szCs w:val="30"/>
              </w:rPr>
              <w:sym w:font="Wingdings 2" w:char="F052"/>
            </w:r>
            <w:r>
              <w:rPr>
                <w:rFonts w:hint="eastAsia" w:ascii="楷体_GB2312" w:hAnsi="楷体_GB2312" w:eastAsia="楷体_GB2312" w:cs="Times New Roman"/>
                <w:bCs/>
                <w:sz w:val="30"/>
                <w:szCs w:val="30"/>
              </w:rPr>
              <w:t>否□</w:t>
            </w:r>
          </w:p>
        </w:tc>
        <w:tc>
          <w:tcPr>
            <w:tcW w:w="1985" w:type="dxa"/>
            <w:gridSpan w:val="5"/>
            <w:tcBorders>
              <w:tl2br w:val="nil"/>
              <w:tr2bl w:val="nil"/>
            </w:tcBorders>
            <w:vAlign w:val="center"/>
          </w:tcPr>
          <w:p>
            <w:pPr>
              <w:adjustRightInd w:val="0"/>
              <w:snapToGrid w:val="0"/>
              <w:jc w:val="center"/>
              <w:rPr>
                <w:rFonts w:ascii="楷体_GB2312" w:hAnsi="楷体_GB2312" w:eastAsia="楷体_GB2312" w:cs="Times New Roman"/>
                <w:bCs/>
                <w:sz w:val="30"/>
                <w:szCs w:val="30"/>
              </w:rPr>
            </w:pPr>
            <w:r>
              <w:rPr>
                <w:rFonts w:hint="eastAsia" w:ascii="楷体_GB2312" w:hAnsi="楷体_GB2312" w:eastAsia="楷体_GB2312" w:cs="Times New Roman"/>
                <w:bCs/>
                <w:sz w:val="30"/>
                <w:szCs w:val="30"/>
              </w:rPr>
              <w:t>召开会议次数</w:t>
            </w:r>
          </w:p>
        </w:tc>
        <w:tc>
          <w:tcPr>
            <w:tcW w:w="1391" w:type="dxa"/>
            <w:gridSpan w:val="3"/>
            <w:tcBorders>
              <w:tl2br w:val="nil"/>
              <w:tr2bl w:val="nil"/>
            </w:tcBorders>
            <w:vAlign w:val="center"/>
          </w:tcPr>
          <w:p>
            <w:pPr>
              <w:adjustRightInd w:val="0"/>
              <w:snapToGrid w:val="0"/>
              <w:jc w:val="right"/>
              <w:rPr>
                <w:rFonts w:ascii="楷体_GB2312" w:hAnsi="楷体_GB2312" w:eastAsia="楷体_GB2312" w:cs="Times New Roman"/>
                <w:bCs/>
                <w:sz w:val="30"/>
                <w:szCs w:val="30"/>
              </w:rPr>
            </w:pPr>
            <w:r>
              <w:rPr>
                <w:rFonts w:hint="eastAsia" w:ascii="楷体_GB2312" w:hAnsi="楷体_GB2312" w:eastAsia="楷体_GB2312" w:cs="Times New Roman"/>
                <w:bCs/>
                <w:sz w:val="30"/>
                <w:szCs w:val="30"/>
              </w:rPr>
              <w:t>2次</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31" w:hRule="atLeast"/>
          <w:jc w:val="center"/>
        </w:trPr>
        <w:tc>
          <w:tcPr>
            <w:tcW w:w="1157" w:type="dxa"/>
            <w:vMerge w:val="restart"/>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
                <w:bCs/>
                <w:sz w:val="30"/>
                <w:szCs w:val="30"/>
              </w:rPr>
              <w:t>开放共享</w:t>
            </w:r>
          </w:p>
        </w:tc>
        <w:tc>
          <w:tcPr>
            <w:tcW w:w="2696" w:type="dxa"/>
            <w:gridSpan w:val="4"/>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开放课题</w:t>
            </w:r>
          </w:p>
        </w:tc>
        <w:tc>
          <w:tcPr>
            <w:tcW w:w="1417" w:type="dxa"/>
            <w:gridSpan w:val="2"/>
            <w:tcBorders>
              <w:tl2br w:val="nil"/>
              <w:tr2bl w:val="nil"/>
            </w:tcBorders>
            <w:vAlign w:val="center"/>
          </w:tcPr>
          <w:p>
            <w:pPr>
              <w:adjustRightInd w:val="0"/>
              <w:snapToGrid w:val="0"/>
              <w:jc w:val="right"/>
              <w:rPr>
                <w:rFonts w:ascii="楷体_GB2312" w:hAnsi="楷体_GB2312" w:eastAsia="楷体_GB2312" w:cs="Times New Roman"/>
                <w:bCs/>
                <w:sz w:val="30"/>
                <w:szCs w:val="30"/>
              </w:rPr>
            </w:pPr>
            <w:r>
              <w:rPr>
                <w:rFonts w:hint="eastAsia" w:ascii="楷体_GB2312" w:hAnsi="楷体_GB2312" w:eastAsia="楷体_GB2312" w:cs="Times New Roman"/>
                <w:bCs/>
                <w:sz w:val="30"/>
                <w:szCs w:val="30"/>
              </w:rPr>
              <w:t>0项</w:t>
            </w:r>
          </w:p>
        </w:tc>
        <w:tc>
          <w:tcPr>
            <w:tcW w:w="1985" w:type="dxa"/>
            <w:gridSpan w:val="5"/>
            <w:tcBorders>
              <w:tl2br w:val="nil"/>
              <w:tr2bl w:val="nil"/>
            </w:tcBorders>
            <w:vAlign w:val="center"/>
          </w:tcPr>
          <w:p>
            <w:pPr>
              <w:adjustRightInd w:val="0"/>
              <w:snapToGrid w:val="0"/>
              <w:jc w:val="center"/>
              <w:rPr>
                <w:rFonts w:ascii="楷体_GB2312" w:hAnsi="楷体_GB2312" w:eastAsia="楷体_GB2312" w:cs="Times New Roman"/>
                <w:bCs/>
                <w:sz w:val="30"/>
                <w:szCs w:val="30"/>
              </w:rPr>
            </w:pPr>
            <w:r>
              <w:rPr>
                <w:rFonts w:hint="eastAsia" w:ascii="楷体_GB2312" w:hAnsi="楷体_GB2312" w:eastAsia="楷体_GB2312" w:cs="Times New Roman"/>
                <w:bCs/>
                <w:sz w:val="30"/>
                <w:szCs w:val="30"/>
              </w:rPr>
              <w:t>经费合计</w:t>
            </w:r>
          </w:p>
        </w:tc>
        <w:tc>
          <w:tcPr>
            <w:tcW w:w="1391" w:type="dxa"/>
            <w:gridSpan w:val="3"/>
            <w:tcBorders>
              <w:tl2br w:val="nil"/>
              <w:tr2bl w:val="nil"/>
            </w:tcBorders>
            <w:vAlign w:val="center"/>
          </w:tcPr>
          <w:p>
            <w:pPr>
              <w:adjustRightInd w:val="0"/>
              <w:snapToGrid w:val="0"/>
              <w:jc w:val="right"/>
              <w:rPr>
                <w:rFonts w:ascii="楷体_GB2312" w:hAnsi="楷体_GB2312" w:eastAsia="楷体_GB2312" w:cs="Times New Roman"/>
                <w:bCs/>
                <w:sz w:val="30"/>
                <w:szCs w:val="30"/>
              </w:rPr>
            </w:pPr>
            <w:r>
              <w:rPr>
                <w:rFonts w:hint="eastAsia" w:ascii="楷体_GB2312" w:hAnsi="楷体_GB2312" w:eastAsia="楷体_GB2312" w:cs="Times New Roman"/>
                <w:bCs/>
                <w:sz w:val="30"/>
                <w:szCs w:val="30"/>
              </w:rPr>
              <w:t>0万元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31" w:hRule="atLeast"/>
          <w:jc w:val="center"/>
        </w:trPr>
        <w:tc>
          <w:tcPr>
            <w:tcW w:w="1157"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2696" w:type="dxa"/>
            <w:gridSpan w:val="4"/>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仪器设施对外开放机时</w:t>
            </w:r>
          </w:p>
        </w:tc>
        <w:tc>
          <w:tcPr>
            <w:tcW w:w="1417" w:type="dxa"/>
            <w:gridSpan w:val="2"/>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ascii="Times New Roman" w:hAnsi="Times New Roman" w:eastAsia="楷体_GB2312" w:cs="Times New Roman"/>
                <w:bCs/>
                <w:sz w:val="30"/>
                <w:szCs w:val="30"/>
              </w:rPr>
              <w:t>2000小时</w:t>
            </w:r>
          </w:p>
        </w:tc>
        <w:tc>
          <w:tcPr>
            <w:tcW w:w="1985" w:type="dxa"/>
            <w:gridSpan w:val="5"/>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开展科普活动</w:t>
            </w:r>
          </w:p>
        </w:tc>
        <w:tc>
          <w:tcPr>
            <w:tcW w:w="1391" w:type="dxa"/>
            <w:gridSpan w:val="3"/>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2</w:t>
            </w:r>
            <w:r>
              <w:rPr>
                <w:rFonts w:ascii="Times New Roman" w:hAnsi="Times New Roman" w:eastAsia="楷体_GB2312" w:cs="Times New Roman"/>
                <w:bCs/>
                <w:sz w:val="30"/>
                <w:szCs w:val="30"/>
              </w:rPr>
              <w:t>次</w:t>
            </w:r>
          </w:p>
        </w:tc>
      </w:tr>
    </w:tbl>
    <w:p>
      <w:pPr>
        <w:rPr>
          <w:b/>
          <w:sz w:val="30"/>
          <w:szCs w:val="30"/>
        </w:rPr>
      </w:pPr>
    </w:p>
    <w:p>
      <w:pPr>
        <w:rPr>
          <w:b/>
          <w:sz w:val="30"/>
          <w:szCs w:val="30"/>
        </w:rPr>
      </w:pPr>
      <w:r>
        <w:rPr>
          <w:b/>
          <w:sz w:val="30"/>
          <w:szCs w:val="30"/>
        </w:rPr>
        <w:br w:type="textWrapping"/>
      </w:r>
    </w:p>
    <w:p>
      <w:pPr>
        <w:rPr>
          <w:b/>
          <w:sz w:val="30"/>
          <w:szCs w:val="30"/>
        </w:rPr>
      </w:pPr>
      <w:r>
        <w:rPr>
          <w:rFonts w:hint="eastAsia"/>
          <w:b/>
          <w:sz w:val="30"/>
          <w:szCs w:val="30"/>
        </w:rPr>
        <w:t>三、成果统计</w:t>
      </w:r>
    </w:p>
    <w:tbl>
      <w:tblPr>
        <w:tblStyle w:val="5"/>
        <w:tblW w:w="8689"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57" w:type="dxa"/>
          <w:left w:w="57" w:type="dxa"/>
          <w:bottom w:w="57" w:type="dxa"/>
          <w:right w:w="57" w:type="dxa"/>
        </w:tblCellMar>
      </w:tblPr>
      <w:tblGrid>
        <w:gridCol w:w="1126"/>
        <w:gridCol w:w="1799"/>
        <w:gridCol w:w="17"/>
        <w:gridCol w:w="1060"/>
        <w:gridCol w:w="756"/>
        <w:gridCol w:w="121"/>
        <w:gridCol w:w="877"/>
        <w:gridCol w:w="818"/>
        <w:gridCol w:w="59"/>
        <w:gridCol w:w="217"/>
        <w:gridCol w:w="74"/>
        <w:gridCol w:w="586"/>
        <w:gridCol w:w="1179"/>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1126" w:type="dxa"/>
            <w:vMerge w:val="restart"/>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
                <w:bCs/>
                <w:sz w:val="30"/>
                <w:szCs w:val="30"/>
              </w:rPr>
              <w:t>获奖情况</w:t>
            </w:r>
          </w:p>
        </w:tc>
        <w:tc>
          <w:tcPr>
            <w:tcW w:w="1799"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国家</w:t>
            </w:r>
            <w:r>
              <w:rPr>
                <w:rFonts w:hint="eastAsia" w:ascii="Times New Roman" w:hAnsi="Times New Roman" w:eastAsia="楷体_GB2312" w:cs="Times New Roman"/>
                <w:bCs/>
                <w:sz w:val="30"/>
                <w:szCs w:val="30"/>
              </w:rPr>
              <w:t>级奖励</w:t>
            </w:r>
          </w:p>
        </w:tc>
        <w:tc>
          <w:tcPr>
            <w:tcW w:w="1077" w:type="dxa"/>
            <w:gridSpan w:val="2"/>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一等奖</w:t>
            </w:r>
          </w:p>
        </w:tc>
        <w:tc>
          <w:tcPr>
            <w:tcW w:w="1754" w:type="dxa"/>
            <w:gridSpan w:val="3"/>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0</w:t>
            </w:r>
            <w:r>
              <w:rPr>
                <w:rFonts w:ascii="Times New Roman" w:hAnsi="Times New Roman" w:eastAsia="楷体_GB2312" w:cs="Times New Roman"/>
                <w:bCs/>
                <w:sz w:val="30"/>
                <w:szCs w:val="30"/>
              </w:rPr>
              <w:t>项</w:t>
            </w:r>
          </w:p>
        </w:tc>
        <w:tc>
          <w:tcPr>
            <w:tcW w:w="1168" w:type="dxa"/>
            <w:gridSpan w:val="4"/>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二等奖</w:t>
            </w:r>
          </w:p>
        </w:tc>
        <w:tc>
          <w:tcPr>
            <w:tcW w:w="1765" w:type="dxa"/>
            <w:gridSpan w:val="2"/>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0</w:t>
            </w:r>
            <w:r>
              <w:rPr>
                <w:rFonts w:ascii="Times New Roman" w:hAnsi="Times New Roman" w:eastAsia="楷体_GB2312" w:cs="Times New Roman"/>
                <w:bCs/>
                <w:sz w:val="30"/>
                <w:szCs w:val="30"/>
              </w:rPr>
              <w:t>项</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1126"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1799"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省、部级科技奖励</w:t>
            </w:r>
          </w:p>
        </w:tc>
        <w:tc>
          <w:tcPr>
            <w:tcW w:w="1077" w:type="dxa"/>
            <w:gridSpan w:val="2"/>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一等奖</w:t>
            </w:r>
          </w:p>
        </w:tc>
        <w:tc>
          <w:tcPr>
            <w:tcW w:w="877" w:type="dxa"/>
            <w:gridSpan w:val="2"/>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0</w:t>
            </w:r>
            <w:r>
              <w:rPr>
                <w:rFonts w:ascii="Times New Roman" w:hAnsi="Times New Roman" w:eastAsia="楷体_GB2312" w:cs="Times New Roman"/>
                <w:bCs/>
                <w:sz w:val="30"/>
                <w:szCs w:val="30"/>
              </w:rPr>
              <w:t>项</w:t>
            </w:r>
          </w:p>
        </w:tc>
        <w:tc>
          <w:tcPr>
            <w:tcW w:w="877"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二等奖</w:t>
            </w:r>
          </w:p>
        </w:tc>
        <w:tc>
          <w:tcPr>
            <w:tcW w:w="877" w:type="dxa"/>
            <w:gridSpan w:val="2"/>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0</w:t>
            </w:r>
            <w:r>
              <w:rPr>
                <w:rFonts w:ascii="Times New Roman" w:hAnsi="Times New Roman" w:eastAsia="楷体_GB2312" w:cs="Times New Roman"/>
                <w:bCs/>
                <w:sz w:val="30"/>
                <w:szCs w:val="30"/>
              </w:rPr>
              <w:t>项</w:t>
            </w:r>
          </w:p>
        </w:tc>
        <w:tc>
          <w:tcPr>
            <w:tcW w:w="877" w:type="dxa"/>
            <w:gridSpan w:val="3"/>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三等奖</w:t>
            </w:r>
          </w:p>
        </w:tc>
        <w:tc>
          <w:tcPr>
            <w:tcW w:w="1179" w:type="dxa"/>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0</w:t>
            </w:r>
            <w:r>
              <w:rPr>
                <w:rFonts w:ascii="Times New Roman" w:hAnsi="Times New Roman" w:eastAsia="楷体_GB2312" w:cs="Times New Roman"/>
                <w:bCs/>
                <w:sz w:val="30"/>
                <w:szCs w:val="30"/>
              </w:rPr>
              <w:t>项</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1126"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1799"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行业</w:t>
            </w:r>
            <w:r>
              <w:rPr>
                <w:rFonts w:ascii="Times New Roman" w:hAnsi="Times New Roman" w:eastAsia="楷体_GB2312" w:cs="Times New Roman"/>
                <w:bCs/>
                <w:sz w:val="30"/>
                <w:szCs w:val="30"/>
              </w:rPr>
              <w:t>科技奖励</w:t>
            </w:r>
          </w:p>
        </w:tc>
        <w:tc>
          <w:tcPr>
            <w:tcW w:w="1077" w:type="dxa"/>
            <w:gridSpan w:val="2"/>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一等奖</w:t>
            </w:r>
          </w:p>
        </w:tc>
        <w:tc>
          <w:tcPr>
            <w:tcW w:w="877" w:type="dxa"/>
            <w:gridSpan w:val="2"/>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0</w:t>
            </w:r>
            <w:r>
              <w:rPr>
                <w:rFonts w:ascii="Times New Roman" w:hAnsi="Times New Roman" w:eastAsia="楷体_GB2312" w:cs="Times New Roman"/>
                <w:bCs/>
                <w:sz w:val="30"/>
                <w:szCs w:val="30"/>
              </w:rPr>
              <w:t>项</w:t>
            </w:r>
          </w:p>
        </w:tc>
        <w:tc>
          <w:tcPr>
            <w:tcW w:w="877"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二等奖</w:t>
            </w:r>
          </w:p>
        </w:tc>
        <w:tc>
          <w:tcPr>
            <w:tcW w:w="877" w:type="dxa"/>
            <w:gridSpan w:val="2"/>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0</w:t>
            </w:r>
            <w:r>
              <w:rPr>
                <w:rFonts w:ascii="Times New Roman" w:hAnsi="Times New Roman" w:eastAsia="楷体_GB2312" w:cs="Times New Roman"/>
                <w:bCs/>
                <w:sz w:val="30"/>
                <w:szCs w:val="30"/>
              </w:rPr>
              <w:t>项</w:t>
            </w:r>
          </w:p>
        </w:tc>
        <w:tc>
          <w:tcPr>
            <w:tcW w:w="877" w:type="dxa"/>
            <w:gridSpan w:val="3"/>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三等奖</w:t>
            </w:r>
          </w:p>
        </w:tc>
        <w:tc>
          <w:tcPr>
            <w:tcW w:w="1179" w:type="dxa"/>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0</w:t>
            </w:r>
            <w:r>
              <w:rPr>
                <w:rFonts w:ascii="Times New Roman" w:hAnsi="Times New Roman" w:eastAsia="楷体_GB2312" w:cs="Times New Roman"/>
                <w:bCs/>
                <w:sz w:val="30"/>
                <w:szCs w:val="30"/>
              </w:rPr>
              <w:t>项</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1126" w:type="dxa"/>
            <w:vMerge w:val="restart"/>
            <w:tcBorders>
              <w:tl2br w:val="nil"/>
              <w:tr2bl w:val="nil"/>
            </w:tcBorders>
            <w:vAlign w:val="center"/>
          </w:tcPr>
          <w:p>
            <w:pPr>
              <w:adjustRightInd w:val="0"/>
              <w:snapToGrid w:val="0"/>
              <w:jc w:val="center"/>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论文</w:t>
            </w:r>
          </w:p>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
                <w:bCs/>
                <w:sz w:val="30"/>
                <w:szCs w:val="30"/>
              </w:rPr>
              <w:t>专著</w:t>
            </w:r>
          </w:p>
        </w:tc>
        <w:tc>
          <w:tcPr>
            <w:tcW w:w="1799"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发表论文</w:t>
            </w:r>
          </w:p>
        </w:tc>
        <w:tc>
          <w:tcPr>
            <w:tcW w:w="1077" w:type="dxa"/>
            <w:gridSpan w:val="2"/>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共计</w:t>
            </w:r>
          </w:p>
        </w:tc>
        <w:tc>
          <w:tcPr>
            <w:tcW w:w="877" w:type="dxa"/>
            <w:gridSpan w:val="2"/>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11</w:t>
            </w:r>
            <w:r>
              <w:rPr>
                <w:rFonts w:ascii="Times New Roman" w:hAnsi="Times New Roman" w:eastAsia="楷体_GB2312" w:cs="Times New Roman"/>
                <w:bCs/>
                <w:sz w:val="30"/>
                <w:szCs w:val="30"/>
              </w:rPr>
              <w:t>篇</w:t>
            </w:r>
          </w:p>
        </w:tc>
        <w:tc>
          <w:tcPr>
            <w:tcW w:w="877"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SCI</w:t>
            </w:r>
          </w:p>
        </w:tc>
        <w:tc>
          <w:tcPr>
            <w:tcW w:w="877" w:type="dxa"/>
            <w:gridSpan w:val="2"/>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4</w:t>
            </w:r>
            <w:r>
              <w:rPr>
                <w:rFonts w:ascii="Times New Roman" w:hAnsi="Times New Roman" w:eastAsia="楷体_GB2312" w:cs="Times New Roman"/>
                <w:bCs/>
                <w:sz w:val="30"/>
                <w:szCs w:val="30"/>
              </w:rPr>
              <w:t>篇</w:t>
            </w:r>
          </w:p>
        </w:tc>
        <w:tc>
          <w:tcPr>
            <w:tcW w:w="877" w:type="dxa"/>
            <w:gridSpan w:val="3"/>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EI</w:t>
            </w:r>
          </w:p>
        </w:tc>
        <w:tc>
          <w:tcPr>
            <w:tcW w:w="1179" w:type="dxa"/>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0</w:t>
            </w:r>
            <w:r>
              <w:rPr>
                <w:rFonts w:ascii="Times New Roman" w:hAnsi="Times New Roman" w:eastAsia="楷体_GB2312" w:cs="Times New Roman"/>
                <w:bCs/>
                <w:sz w:val="30"/>
                <w:szCs w:val="30"/>
              </w:rPr>
              <w:t>篇</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1126"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1799"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专著</w:t>
            </w:r>
          </w:p>
        </w:tc>
        <w:tc>
          <w:tcPr>
            <w:tcW w:w="1077" w:type="dxa"/>
            <w:gridSpan w:val="2"/>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国内出版</w:t>
            </w:r>
          </w:p>
        </w:tc>
        <w:tc>
          <w:tcPr>
            <w:tcW w:w="1754" w:type="dxa"/>
            <w:gridSpan w:val="3"/>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 xml:space="preserve"> </w:t>
            </w:r>
            <w:r>
              <w:rPr>
                <w:rFonts w:ascii="Times New Roman" w:hAnsi="Times New Roman" w:eastAsia="楷体_GB2312" w:cs="Times New Roman"/>
                <w:bCs/>
                <w:sz w:val="30"/>
                <w:szCs w:val="30"/>
              </w:rPr>
              <w:t>0</w:t>
            </w:r>
            <w:r>
              <w:rPr>
                <w:rFonts w:hint="eastAsia" w:ascii="Times New Roman" w:hAnsi="Times New Roman" w:eastAsia="楷体_GB2312" w:cs="Times New Roman"/>
                <w:bCs/>
                <w:sz w:val="30"/>
                <w:szCs w:val="30"/>
              </w:rPr>
              <w:t xml:space="preserve">      </w:t>
            </w:r>
            <w:r>
              <w:rPr>
                <w:rFonts w:ascii="Times New Roman" w:hAnsi="Times New Roman" w:eastAsia="楷体_GB2312" w:cs="Times New Roman"/>
                <w:bCs/>
                <w:sz w:val="30"/>
                <w:szCs w:val="30"/>
              </w:rPr>
              <w:t>部</w:t>
            </w:r>
          </w:p>
        </w:tc>
        <w:tc>
          <w:tcPr>
            <w:tcW w:w="1094" w:type="dxa"/>
            <w:gridSpan w:val="3"/>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国外出版</w:t>
            </w:r>
          </w:p>
        </w:tc>
        <w:tc>
          <w:tcPr>
            <w:tcW w:w="1839" w:type="dxa"/>
            <w:gridSpan w:val="3"/>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0</w:t>
            </w:r>
            <w:r>
              <w:rPr>
                <w:rFonts w:ascii="Times New Roman" w:hAnsi="Times New Roman" w:eastAsia="楷体_GB2312" w:cs="Times New Roman"/>
                <w:bCs/>
                <w:sz w:val="30"/>
                <w:szCs w:val="30"/>
              </w:rPr>
              <w:t>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1126" w:type="dxa"/>
            <w:vMerge w:val="restart"/>
            <w:tcBorders>
              <w:tl2br w:val="nil"/>
              <w:tr2bl w:val="nil"/>
            </w:tcBorders>
            <w:vAlign w:val="center"/>
          </w:tcPr>
          <w:p>
            <w:pPr>
              <w:adjustRightInd w:val="0"/>
              <w:snapToGrid w:val="0"/>
              <w:ind w:firstLine="147" w:firstLineChars="49"/>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知识</w:t>
            </w:r>
          </w:p>
          <w:p>
            <w:pPr>
              <w:adjustRightInd w:val="0"/>
              <w:snapToGrid w:val="0"/>
              <w:ind w:firstLine="147" w:firstLineChars="49"/>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产权</w:t>
            </w:r>
          </w:p>
          <w:p>
            <w:pPr>
              <w:adjustRightInd w:val="0"/>
              <w:snapToGrid w:val="0"/>
              <w:jc w:val="center"/>
              <w:rPr>
                <w:rFonts w:ascii="Times New Roman" w:hAnsi="Times New Roman" w:eastAsia="楷体_GB2312" w:cs="Times New Roman"/>
                <w:bCs/>
                <w:sz w:val="30"/>
                <w:szCs w:val="30"/>
              </w:rPr>
            </w:pPr>
          </w:p>
        </w:tc>
        <w:tc>
          <w:tcPr>
            <w:tcW w:w="1799"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发明专利</w:t>
            </w:r>
          </w:p>
        </w:tc>
        <w:tc>
          <w:tcPr>
            <w:tcW w:w="1077" w:type="dxa"/>
            <w:gridSpan w:val="2"/>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国际</w:t>
            </w:r>
          </w:p>
        </w:tc>
        <w:tc>
          <w:tcPr>
            <w:tcW w:w="1754" w:type="dxa"/>
            <w:gridSpan w:val="3"/>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0</w:t>
            </w:r>
            <w:r>
              <w:rPr>
                <w:rFonts w:ascii="Times New Roman" w:hAnsi="Times New Roman" w:eastAsia="楷体_GB2312" w:cs="Times New Roman"/>
                <w:bCs/>
                <w:sz w:val="30"/>
                <w:szCs w:val="30"/>
              </w:rPr>
              <w:t>项</w:t>
            </w:r>
          </w:p>
        </w:tc>
        <w:tc>
          <w:tcPr>
            <w:tcW w:w="1094" w:type="dxa"/>
            <w:gridSpan w:val="3"/>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国内</w:t>
            </w:r>
          </w:p>
        </w:tc>
        <w:tc>
          <w:tcPr>
            <w:tcW w:w="1839" w:type="dxa"/>
            <w:gridSpan w:val="3"/>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0</w:t>
            </w:r>
            <w:r>
              <w:rPr>
                <w:rFonts w:ascii="Times New Roman" w:hAnsi="Times New Roman" w:eastAsia="楷体_GB2312" w:cs="Times New Roman"/>
                <w:bCs/>
                <w:sz w:val="30"/>
                <w:szCs w:val="30"/>
              </w:rPr>
              <w:t>项</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1126" w:type="dxa"/>
            <w:vMerge w:val="continue"/>
            <w:tcBorders>
              <w:tl2br w:val="nil"/>
              <w:tr2bl w:val="nil"/>
            </w:tcBorders>
            <w:vAlign w:val="center"/>
          </w:tcPr>
          <w:p>
            <w:pPr>
              <w:adjustRightInd w:val="0"/>
              <w:snapToGrid w:val="0"/>
              <w:rPr>
                <w:rFonts w:ascii="Times New Roman" w:hAnsi="Times New Roman" w:eastAsia="楷体_GB2312" w:cs="Times New Roman"/>
                <w:b/>
                <w:bCs/>
                <w:sz w:val="30"/>
                <w:szCs w:val="30"/>
              </w:rPr>
            </w:pPr>
          </w:p>
        </w:tc>
        <w:tc>
          <w:tcPr>
            <w:tcW w:w="1799" w:type="dxa"/>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其它专利</w:t>
            </w:r>
          </w:p>
        </w:tc>
        <w:tc>
          <w:tcPr>
            <w:tcW w:w="1077" w:type="dxa"/>
            <w:gridSpan w:val="2"/>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国际</w:t>
            </w:r>
          </w:p>
        </w:tc>
        <w:tc>
          <w:tcPr>
            <w:tcW w:w="1754" w:type="dxa"/>
            <w:gridSpan w:val="3"/>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0项</w:t>
            </w:r>
          </w:p>
        </w:tc>
        <w:tc>
          <w:tcPr>
            <w:tcW w:w="1094" w:type="dxa"/>
            <w:gridSpan w:val="3"/>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国内</w:t>
            </w:r>
          </w:p>
        </w:tc>
        <w:tc>
          <w:tcPr>
            <w:tcW w:w="1839" w:type="dxa"/>
            <w:gridSpan w:val="3"/>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0项</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1126"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1799" w:type="dxa"/>
            <w:vMerge w:val="restart"/>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标准规范</w:t>
            </w:r>
          </w:p>
        </w:tc>
        <w:tc>
          <w:tcPr>
            <w:tcW w:w="1077" w:type="dxa"/>
            <w:gridSpan w:val="2"/>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国际标准</w:t>
            </w:r>
          </w:p>
        </w:tc>
        <w:tc>
          <w:tcPr>
            <w:tcW w:w="1754" w:type="dxa"/>
            <w:gridSpan w:val="3"/>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0</w:t>
            </w:r>
            <w:r>
              <w:rPr>
                <w:rFonts w:ascii="Times New Roman" w:hAnsi="Times New Roman" w:eastAsia="楷体_GB2312" w:cs="Times New Roman"/>
                <w:bCs/>
                <w:sz w:val="30"/>
                <w:szCs w:val="30"/>
              </w:rPr>
              <w:t>个</w:t>
            </w:r>
          </w:p>
        </w:tc>
        <w:tc>
          <w:tcPr>
            <w:tcW w:w="1094" w:type="dxa"/>
            <w:gridSpan w:val="3"/>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国家标准</w:t>
            </w:r>
          </w:p>
        </w:tc>
        <w:tc>
          <w:tcPr>
            <w:tcW w:w="1839" w:type="dxa"/>
            <w:gridSpan w:val="3"/>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0</w:t>
            </w:r>
            <w:r>
              <w:rPr>
                <w:rFonts w:ascii="Times New Roman" w:hAnsi="Times New Roman" w:eastAsia="楷体_GB2312" w:cs="Times New Roman"/>
                <w:bCs/>
                <w:sz w:val="30"/>
                <w:szCs w:val="30"/>
              </w:rPr>
              <w:t>个</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1126"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1799"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1077" w:type="dxa"/>
            <w:gridSpan w:val="2"/>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行业标准</w:t>
            </w:r>
          </w:p>
        </w:tc>
        <w:tc>
          <w:tcPr>
            <w:tcW w:w="1754" w:type="dxa"/>
            <w:gridSpan w:val="3"/>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0</w:t>
            </w:r>
            <w:r>
              <w:rPr>
                <w:rFonts w:ascii="Times New Roman" w:hAnsi="Times New Roman" w:eastAsia="楷体_GB2312" w:cs="Times New Roman"/>
                <w:bCs/>
                <w:sz w:val="30"/>
                <w:szCs w:val="30"/>
              </w:rPr>
              <w:t>个</w:t>
            </w:r>
          </w:p>
        </w:tc>
        <w:tc>
          <w:tcPr>
            <w:tcW w:w="1094" w:type="dxa"/>
            <w:gridSpan w:val="3"/>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团体</w:t>
            </w:r>
            <w:r>
              <w:rPr>
                <w:rFonts w:ascii="Times New Roman" w:hAnsi="Times New Roman" w:eastAsia="楷体_GB2312" w:cs="Times New Roman"/>
                <w:bCs/>
                <w:sz w:val="30"/>
                <w:szCs w:val="30"/>
              </w:rPr>
              <w:t>标准</w:t>
            </w:r>
          </w:p>
        </w:tc>
        <w:tc>
          <w:tcPr>
            <w:tcW w:w="1839" w:type="dxa"/>
            <w:gridSpan w:val="3"/>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0</w:t>
            </w:r>
            <w:r>
              <w:rPr>
                <w:rFonts w:ascii="Times New Roman" w:hAnsi="Times New Roman" w:eastAsia="楷体_GB2312" w:cs="Times New Roman"/>
                <w:bCs/>
                <w:sz w:val="30"/>
                <w:szCs w:val="30"/>
              </w:rPr>
              <w:t>个</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8" w:hRule="atLeast"/>
          <w:jc w:val="center"/>
        </w:trPr>
        <w:tc>
          <w:tcPr>
            <w:tcW w:w="1126" w:type="dxa"/>
            <w:vMerge w:val="restart"/>
            <w:tcBorders>
              <w:tl2br w:val="nil"/>
              <w:tr2bl w:val="nil"/>
            </w:tcBorders>
            <w:vAlign w:val="center"/>
          </w:tcPr>
          <w:p>
            <w:pPr>
              <w:adjustRightInd w:val="0"/>
              <w:snapToGrid w:val="0"/>
              <w:jc w:val="center"/>
              <w:rPr>
                <w:rFonts w:ascii="Times New Roman" w:hAnsi="Times New Roman" w:eastAsia="楷体_GB2312" w:cs="Times New Roman"/>
                <w:b/>
                <w:sz w:val="30"/>
                <w:szCs w:val="30"/>
              </w:rPr>
            </w:pPr>
            <w:r>
              <w:rPr>
                <w:rFonts w:ascii="Times New Roman" w:hAnsi="Times New Roman" w:eastAsia="楷体_GB2312" w:cs="Times New Roman"/>
                <w:b/>
                <w:sz w:val="30"/>
                <w:szCs w:val="30"/>
              </w:rPr>
              <w:t>产学研</w:t>
            </w:r>
          </w:p>
          <w:p>
            <w:pPr>
              <w:adjustRightInd w:val="0"/>
              <w:snapToGrid w:val="0"/>
              <w:jc w:val="center"/>
              <w:rPr>
                <w:rFonts w:ascii="Times New Roman" w:hAnsi="Times New Roman" w:eastAsia="楷体_GB2312" w:cs="Times New Roman"/>
                <w:b/>
                <w:sz w:val="30"/>
                <w:szCs w:val="30"/>
              </w:rPr>
            </w:pPr>
            <w:r>
              <w:rPr>
                <w:rFonts w:ascii="Times New Roman" w:hAnsi="Times New Roman" w:eastAsia="楷体_GB2312" w:cs="Times New Roman"/>
                <w:b/>
                <w:sz w:val="30"/>
                <w:szCs w:val="30"/>
              </w:rPr>
              <w:t>合作</w:t>
            </w:r>
          </w:p>
          <w:p>
            <w:pPr>
              <w:adjustRightInd w:val="0"/>
              <w:snapToGrid w:val="0"/>
              <w:jc w:val="center"/>
              <w:rPr>
                <w:rFonts w:ascii="Times New Roman" w:hAnsi="Times New Roman" w:eastAsia="楷体_GB2312" w:cs="Times New Roman"/>
                <w:bCs/>
                <w:sz w:val="30"/>
                <w:szCs w:val="30"/>
              </w:rPr>
            </w:pPr>
          </w:p>
        </w:tc>
        <w:tc>
          <w:tcPr>
            <w:tcW w:w="1816" w:type="dxa"/>
            <w:gridSpan w:val="2"/>
            <w:tcBorders>
              <w:tl2br w:val="nil"/>
              <w:tr2bl w:val="nil"/>
            </w:tcBorders>
            <w:vAlign w:val="center"/>
          </w:tcPr>
          <w:p>
            <w:pPr>
              <w:adjustRightInd w:val="0"/>
              <w:snapToGrid w:val="0"/>
              <w:rPr>
                <w:rFonts w:ascii="Times New Roman" w:hAnsi="Times New Roman" w:eastAsia="楷体_GB2312" w:cs="Times New Roman"/>
                <w:bCs/>
                <w:sz w:val="30"/>
                <w:szCs w:val="30"/>
              </w:rPr>
            </w:pPr>
            <w:r>
              <w:rPr>
                <w:rFonts w:ascii="Times New Roman" w:hAnsi="Times New Roman" w:eastAsia="楷体_GB2312" w:cs="Times New Roman"/>
                <w:bCs/>
                <w:sz w:val="30"/>
                <w:szCs w:val="30"/>
              </w:rPr>
              <w:t>与高校、院所合作</w:t>
            </w:r>
          </w:p>
        </w:tc>
        <w:tc>
          <w:tcPr>
            <w:tcW w:w="1816" w:type="dxa"/>
            <w:gridSpan w:val="2"/>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0</w:t>
            </w:r>
            <w:r>
              <w:rPr>
                <w:rFonts w:ascii="Times New Roman" w:hAnsi="Times New Roman" w:eastAsia="楷体_GB2312" w:cs="Times New Roman"/>
                <w:bCs/>
                <w:sz w:val="30"/>
                <w:szCs w:val="30"/>
              </w:rPr>
              <w:t>项</w:t>
            </w:r>
          </w:p>
        </w:tc>
        <w:tc>
          <w:tcPr>
            <w:tcW w:w="1816" w:type="dxa"/>
            <w:gridSpan w:val="3"/>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合作经费</w:t>
            </w:r>
          </w:p>
        </w:tc>
        <w:tc>
          <w:tcPr>
            <w:tcW w:w="2115" w:type="dxa"/>
            <w:gridSpan w:val="5"/>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0</w:t>
            </w:r>
            <w:r>
              <w:rPr>
                <w:rFonts w:ascii="Times New Roman" w:hAnsi="Times New Roman" w:eastAsia="楷体_GB2312" w:cs="Times New Roman"/>
                <w:bCs/>
                <w:sz w:val="30"/>
                <w:szCs w:val="30"/>
              </w:rPr>
              <w:t>万元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8" w:hRule="atLeast"/>
          <w:jc w:val="center"/>
        </w:trPr>
        <w:tc>
          <w:tcPr>
            <w:tcW w:w="1126"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1816" w:type="dxa"/>
            <w:gridSpan w:val="2"/>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与企业合作</w:t>
            </w:r>
          </w:p>
        </w:tc>
        <w:tc>
          <w:tcPr>
            <w:tcW w:w="1816" w:type="dxa"/>
            <w:gridSpan w:val="2"/>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1</w:t>
            </w:r>
            <w:r>
              <w:rPr>
                <w:rFonts w:ascii="Times New Roman" w:hAnsi="Times New Roman" w:eastAsia="楷体_GB2312" w:cs="Times New Roman"/>
                <w:bCs/>
                <w:sz w:val="30"/>
                <w:szCs w:val="30"/>
              </w:rPr>
              <w:t>项</w:t>
            </w:r>
          </w:p>
        </w:tc>
        <w:tc>
          <w:tcPr>
            <w:tcW w:w="1816" w:type="dxa"/>
            <w:gridSpan w:val="3"/>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合作经费</w:t>
            </w:r>
          </w:p>
        </w:tc>
        <w:tc>
          <w:tcPr>
            <w:tcW w:w="2115" w:type="dxa"/>
            <w:gridSpan w:val="5"/>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100</w:t>
            </w:r>
            <w:r>
              <w:rPr>
                <w:rFonts w:ascii="Times New Roman" w:hAnsi="Times New Roman" w:eastAsia="楷体_GB2312" w:cs="Times New Roman"/>
                <w:bCs/>
                <w:sz w:val="30"/>
                <w:szCs w:val="30"/>
              </w:rPr>
              <w:t>万元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8" w:hRule="atLeast"/>
          <w:jc w:val="center"/>
        </w:trPr>
        <w:tc>
          <w:tcPr>
            <w:tcW w:w="1126" w:type="dxa"/>
            <w:vMerge w:val="restart"/>
            <w:tcBorders>
              <w:tl2br w:val="nil"/>
              <w:tr2bl w:val="nil"/>
            </w:tcBorders>
            <w:vAlign w:val="center"/>
          </w:tcPr>
          <w:p>
            <w:pPr>
              <w:adjustRightInd w:val="0"/>
              <w:snapToGrid w:val="0"/>
              <w:jc w:val="center"/>
              <w:rPr>
                <w:rFonts w:ascii="Times New Roman" w:hAnsi="Times New Roman" w:eastAsia="楷体_GB2312" w:cs="Times New Roman"/>
                <w:b/>
                <w:sz w:val="30"/>
                <w:szCs w:val="30"/>
              </w:rPr>
            </w:pPr>
            <w:r>
              <w:rPr>
                <w:rFonts w:ascii="Times New Roman" w:hAnsi="Times New Roman" w:eastAsia="楷体_GB2312" w:cs="Times New Roman"/>
                <w:b/>
                <w:sz w:val="30"/>
                <w:szCs w:val="30"/>
              </w:rPr>
              <w:t>行业</w:t>
            </w:r>
          </w:p>
          <w:p>
            <w:pPr>
              <w:adjustRightInd w:val="0"/>
              <w:snapToGrid w:val="0"/>
              <w:jc w:val="center"/>
              <w:rPr>
                <w:rFonts w:ascii="Times New Roman" w:hAnsi="Times New Roman" w:eastAsia="楷体_GB2312" w:cs="Times New Roman"/>
                <w:b/>
                <w:sz w:val="30"/>
                <w:szCs w:val="30"/>
              </w:rPr>
            </w:pPr>
            <w:r>
              <w:rPr>
                <w:rFonts w:ascii="Times New Roman" w:hAnsi="Times New Roman" w:eastAsia="楷体_GB2312" w:cs="Times New Roman"/>
                <w:b/>
                <w:sz w:val="30"/>
                <w:szCs w:val="30"/>
              </w:rPr>
              <w:t>支撑</w:t>
            </w:r>
          </w:p>
        </w:tc>
        <w:tc>
          <w:tcPr>
            <w:tcW w:w="1816" w:type="dxa"/>
            <w:gridSpan w:val="2"/>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成果转移转化</w:t>
            </w:r>
          </w:p>
        </w:tc>
        <w:tc>
          <w:tcPr>
            <w:tcW w:w="1816" w:type="dxa"/>
            <w:gridSpan w:val="2"/>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0</w:t>
            </w:r>
            <w:r>
              <w:rPr>
                <w:rFonts w:ascii="Times New Roman" w:hAnsi="Times New Roman" w:eastAsia="楷体_GB2312" w:cs="Times New Roman"/>
                <w:bCs/>
                <w:sz w:val="30"/>
                <w:szCs w:val="30"/>
              </w:rPr>
              <w:t>项</w:t>
            </w:r>
          </w:p>
        </w:tc>
        <w:tc>
          <w:tcPr>
            <w:tcW w:w="1816" w:type="dxa"/>
            <w:gridSpan w:val="3"/>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转移</w:t>
            </w:r>
            <w:r>
              <w:rPr>
                <w:rFonts w:hint="eastAsia" w:ascii="Times New Roman" w:hAnsi="Times New Roman" w:eastAsia="楷体_GB2312" w:cs="Times New Roman"/>
                <w:bCs/>
                <w:sz w:val="30"/>
                <w:szCs w:val="30"/>
              </w:rPr>
              <w:t>转化</w:t>
            </w:r>
            <w:r>
              <w:rPr>
                <w:rFonts w:ascii="Times New Roman" w:hAnsi="Times New Roman" w:eastAsia="楷体_GB2312" w:cs="Times New Roman"/>
                <w:bCs/>
                <w:sz w:val="30"/>
                <w:szCs w:val="30"/>
              </w:rPr>
              <w:t>收入</w:t>
            </w:r>
          </w:p>
        </w:tc>
        <w:tc>
          <w:tcPr>
            <w:tcW w:w="2115" w:type="dxa"/>
            <w:gridSpan w:val="5"/>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0</w:t>
            </w:r>
            <w:r>
              <w:rPr>
                <w:rFonts w:ascii="Times New Roman" w:hAnsi="Times New Roman" w:eastAsia="楷体_GB2312" w:cs="Times New Roman"/>
                <w:bCs/>
                <w:sz w:val="30"/>
                <w:szCs w:val="30"/>
              </w:rPr>
              <w:t>万元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408" w:hRule="atLeast"/>
          <w:jc w:val="center"/>
        </w:trPr>
        <w:tc>
          <w:tcPr>
            <w:tcW w:w="1126" w:type="dxa"/>
            <w:vMerge w:val="continue"/>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p>
        </w:tc>
        <w:tc>
          <w:tcPr>
            <w:tcW w:w="1816" w:type="dxa"/>
            <w:gridSpan w:val="2"/>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行业技术服务</w:t>
            </w:r>
          </w:p>
        </w:tc>
        <w:tc>
          <w:tcPr>
            <w:tcW w:w="1816" w:type="dxa"/>
            <w:gridSpan w:val="2"/>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0</w:t>
            </w:r>
            <w:r>
              <w:rPr>
                <w:rFonts w:ascii="Times New Roman" w:hAnsi="Times New Roman" w:eastAsia="楷体_GB2312" w:cs="Times New Roman"/>
                <w:bCs/>
                <w:sz w:val="30"/>
                <w:szCs w:val="30"/>
              </w:rPr>
              <w:t>项</w:t>
            </w:r>
          </w:p>
        </w:tc>
        <w:tc>
          <w:tcPr>
            <w:tcW w:w="1816" w:type="dxa"/>
            <w:gridSpan w:val="3"/>
            <w:tcBorders>
              <w:tl2br w:val="nil"/>
              <w:tr2bl w:val="nil"/>
            </w:tcBorders>
            <w:vAlign w:val="center"/>
          </w:tcPr>
          <w:p>
            <w:pPr>
              <w:adjustRightInd w:val="0"/>
              <w:snapToGrid w:val="0"/>
              <w:jc w:val="center"/>
              <w:rPr>
                <w:rFonts w:ascii="Times New Roman" w:hAnsi="Times New Roman" w:eastAsia="楷体_GB2312" w:cs="Times New Roman"/>
                <w:bCs/>
                <w:sz w:val="30"/>
                <w:szCs w:val="30"/>
              </w:rPr>
            </w:pPr>
            <w:r>
              <w:rPr>
                <w:rFonts w:ascii="Times New Roman" w:hAnsi="Times New Roman" w:eastAsia="楷体_GB2312" w:cs="Times New Roman"/>
                <w:bCs/>
                <w:sz w:val="30"/>
                <w:szCs w:val="30"/>
              </w:rPr>
              <w:t>服务收入</w:t>
            </w:r>
          </w:p>
        </w:tc>
        <w:tc>
          <w:tcPr>
            <w:tcW w:w="2115" w:type="dxa"/>
            <w:gridSpan w:val="5"/>
            <w:tcBorders>
              <w:tl2br w:val="nil"/>
              <w:tr2bl w:val="nil"/>
            </w:tcBorders>
            <w:vAlign w:val="center"/>
          </w:tcPr>
          <w:p>
            <w:pPr>
              <w:adjustRightInd w:val="0"/>
              <w:snapToGrid w:val="0"/>
              <w:jc w:val="right"/>
              <w:rPr>
                <w:rFonts w:ascii="Times New Roman" w:hAnsi="Times New Roman" w:eastAsia="楷体_GB2312" w:cs="Times New Roman"/>
                <w:bCs/>
                <w:sz w:val="30"/>
                <w:szCs w:val="30"/>
              </w:rPr>
            </w:pPr>
            <w:r>
              <w:rPr>
                <w:rFonts w:hint="eastAsia" w:ascii="Times New Roman" w:hAnsi="Times New Roman" w:eastAsia="楷体_GB2312" w:cs="Times New Roman"/>
                <w:bCs/>
                <w:sz w:val="30"/>
                <w:szCs w:val="30"/>
              </w:rPr>
              <w:t>0</w:t>
            </w:r>
            <w:r>
              <w:rPr>
                <w:rFonts w:ascii="Times New Roman" w:hAnsi="Times New Roman" w:eastAsia="楷体_GB2312" w:cs="Times New Roman"/>
                <w:bCs/>
                <w:sz w:val="30"/>
                <w:szCs w:val="30"/>
              </w:rPr>
              <w:t>万元</w:t>
            </w:r>
          </w:p>
        </w:tc>
      </w:tr>
    </w:tbl>
    <w:p>
      <w:pPr>
        <w:pStyle w:val="2"/>
        <w:ind w:firstLine="0" w:firstLineChars="0"/>
        <w:rPr>
          <w:sz w:val="30"/>
          <w:szCs w:val="30"/>
        </w:rPr>
      </w:pPr>
      <w:r>
        <w:rPr>
          <w:rFonts w:hint="eastAsia"/>
          <w:sz w:val="30"/>
          <w:szCs w:val="30"/>
        </w:rPr>
        <w:t>注：以上各表中所有数据指截止到统计年度所得数据或统计年度当年情况，项目经费指每个项目的总经费。</w:t>
      </w:r>
    </w:p>
    <w:p>
      <w:pPr>
        <w:rPr>
          <w:rFonts w:hint="eastAsia"/>
          <w:b/>
          <w:sz w:val="30"/>
          <w:szCs w:val="30"/>
        </w:rPr>
      </w:pPr>
    </w:p>
    <w:p>
      <w:pPr>
        <w:rPr>
          <w:rFonts w:hint="eastAsia"/>
          <w:b/>
          <w:sz w:val="30"/>
          <w:szCs w:val="30"/>
        </w:rPr>
      </w:pPr>
    </w:p>
    <w:p>
      <w:pPr>
        <w:rPr>
          <w:rFonts w:hint="eastAsia"/>
          <w:b/>
          <w:sz w:val="30"/>
          <w:szCs w:val="30"/>
        </w:rPr>
      </w:pPr>
    </w:p>
    <w:p>
      <w:pPr>
        <w:rPr>
          <w:b/>
          <w:sz w:val="30"/>
          <w:szCs w:val="30"/>
        </w:rPr>
      </w:pPr>
      <w:r>
        <w:rPr>
          <w:rFonts w:hint="eastAsia"/>
          <w:b/>
          <w:sz w:val="30"/>
          <w:szCs w:val="30"/>
        </w:rPr>
        <w:t>四</w:t>
      </w:r>
      <w:r>
        <w:rPr>
          <w:b/>
          <w:sz w:val="30"/>
          <w:szCs w:val="30"/>
        </w:rPr>
        <w:t>、实验室</w:t>
      </w:r>
      <w:r>
        <w:rPr>
          <w:rFonts w:hint="eastAsia"/>
          <w:b/>
          <w:sz w:val="30"/>
          <w:szCs w:val="30"/>
        </w:rPr>
        <w:t>本年度</w:t>
      </w:r>
      <w:r>
        <w:rPr>
          <w:b/>
          <w:sz w:val="30"/>
          <w:szCs w:val="30"/>
        </w:rPr>
        <w:t>建设情况</w:t>
      </w:r>
    </w:p>
    <w:tbl>
      <w:tblPr>
        <w:tblStyle w:val="5"/>
        <w:tblW w:w="8855"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57" w:type="dxa"/>
          <w:left w:w="57" w:type="dxa"/>
          <w:bottom w:w="57" w:type="dxa"/>
          <w:right w:w="57" w:type="dxa"/>
        </w:tblCellMar>
      </w:tblPr>
      <w:tblGrid>
        <w:gridCol w:w="8855"/>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57" w:type="dxa"/>
            <w:bottom w:w="57" w:type="dxa"/>
            <w:right w:w="57" w:type="dxa"/>
          </w:tblCellMar>
        </w:tblPrEx>
        <w:trPr>
          <w:trHeight w:val="584" w:hRule="atLeast"/>
          <w:jc w:val="center"/>
        </w:trPr>
        <w:tc>
          <w:tcPr>
            <w:tcW w:w="8855" w:type="dxa"/>
            <w:tcBorders>
              <w:tl2br w:val="nil"/>
              <w:tr2bl w:val="nil"/>
            </w:tcBorders>
          </w:tcPr>
          <w:p>
            <w:pPr>
              <w:adjustRightInd w:val="0"/>
              <w:snapToGrid w:val="0"/>
              <w:spacing w:line="288" w:lineRule="auto"/>
              <w:rPr>
                <w:rFonts w:ascii="Times New Roman" w:hAnsi="Times New Roman" w:eastAsia="仿宋_GB2312" w:cs="Times New Roman"/>
                <w:sz w:val="30"/>
                <w:szCs w:val="30"/>
              </w:rPr>
            </w:pPr>
            <w:r>
              <w:rPr>
                <w:rFonts w:ascii="Times New Roman" w:hAnsi="Times New Roman" w:eastAsia="仿宋_GB2312" w:cs="Times New Roman"/>
                <w:sz w:val="30"/>
                <w:szCs w:val="30"/>
              </w:rPr>
              <w:t>简要介绍实验室</w:t>
            </w:r>
            <w:r>
              <w:rPr>
                <w:rFonts w:hint="eastAsia" w:ascii="Times New Roman" w:hAnsi="Times New Roman" w:eastAsia="仿宋_GB2312" w:cs="Times New Roman"/>
                <w:sz w:val="30"/>
                <w:szCs w:val="30"/>
              </w:rPr>
              <w:t>本</w:t>
            </w:r>
            <w:r>
              <w:rPr>
                <w:rFonts w:ascii="Times New Roman" w:hAnsi="Times New Roman" w:eastAsia="仿宋_GB2312" w:cs="Times New Roman"/>
                <w:sz w:val="30"/>
                <w:szCs w:val="30"/>
              </w:rPr>
              <w:t>年度</w:t>
            </w:r>
            <w:r>
              <w:rPr>
                <w:rFonts w:hint="eastAsia" w:ascii="Times New Roman" w:hAnsi="Times New Roman" w:eastAsia="仿宋_GB2312" w:cs="Times New Roman"/>
                <w:sz w:val="30"/>
                <w:szCs w:val="30"/>
              </w:rPr>
              <w:t>研发条件与能力、科研水平与贡献、团队建设与人才培养、开放交流与运行管理等情况</w:t>
            </w:r>
            <w:r>
              <w:rPr>
                <w:rFonts w:ascii="Times New Roman" w:hAnsi="Times New Roman" w:eastAsia="仿宋_GB2312" w:cs="Times New Roman"/>
                <w:sz w:val="30"/>
                <w:szCs w:val="30"/>
              </w:rPr>
              <w:t>。</w:t>
            </w:r>
          </w:p>
          <w:p>
            <w:pPr>
              <w:adjustRightInd w:val="0"/>
              <w:snapToGrid w:val="0"/>
              <w:spacing w:line="288" w:lineRule="auto"/>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 xml:space="preserve">  实验室本年度购入冰冻切片机</w:t>
            </w:r>
            <w:r>
              <w:rPr>
                <w:rFonts w:ascii="Times New Roman" w:hAnsi="Times New Roman" w:eastAsia="仿宋_GB2312" w:cs="Times New Roman"/>
                <w:sz w:val="30"/>
                <w:szCs w:val="30"/>
              </w:rPr>
              <w:t>，细胞能量代谢分析系统，多模式微孔板检测仪，酶标</w:t>
            </w:r>
            <w:r>
              <w:rPr>
                <w:rFonts w:hint="eastAsia" w:ascii="Times New Roman" w:hAnsi="Times New Roman" w:eastAsia="仿宋_GB2312" w:cs="Times New Roman"/>
                <w:sz w:val="30"/>
                <w:szCs w:val="30"/>
              </w:rPr>
              <w:t>板</w:t>
            </w:r>
            <w:r>
              <w:rPr>
                <w:rFonts w:ascii="Times New Roman" w:hAnsi="Times New Roman" w:eastAsia="仿宋_GB2312" w:cs="Times New Roman"/>
                <w:sz w:val="30"/>
                <w:szCs w:val="30"/>
              </w:rPr>
              <w:t>离心机及超低温冰箱等</w:t>
            </w:r>
            <w:r>
              <w:rPr>
                <w:rFonts w:hint="eastAsia" w:ascii="Times New Roman" w:hAnsi="Times New Roman" w:eastAsia="仿宋_GB2312" w:cs="Times New Roman"/>
                <w:sz w:val="30"/>
                <w:szCs w:val="30"/>
              </w:rPr>
              <w:t>仪器,提升了科研平台协作能力; 在原有科研成果的基础上, 成功申报了自治区自然科学基金2项, 自治区科技计划项目2项, 内蒙古自治区留学人员创新创业启动支持计划项目2项, 发表文章11篇, 其中SCI收录</w:t>
            </w:r>
            <w:r>
              <w:rPr>
                <w:rFonts w:ascii="Times New Roman" w:hAnsi="Times New Roman" w:eastAsia="仿宋_GB2312" w:cs="Times New Roman"/>
                <w:sz w:val="30"/>
                <w:szCs w:val="30"/>
              </w:rPr>
              <w:t>4</w:t>
            </w:r>
            <w:r>
              <w:rPr>
                <w:rFonts w:hint="eastAsia" w:ascii="Times New Roman" w:hAnsi="Times New Roman" w:eastAsia="仿宋_GB2312" w:cs="Times New Roman"/>
                <w:sz w:val="30"/>
                <w:szCs w:val="30"/>
              </w:rPr>
              <w:t>篇; 本实验室注重人才培养。 其中职称改变：中级升为高级者1名、初级升为中级者5名，另外，招生2名研究生。面向</w:t>
            </w:r>
            <w:r>
              <w:rPr>
                <w:rFonts w:ascii="Times New Roman" w:hAnsi="Times New Roman" w:eastAsia="仿宋_GB2312" w:cs="Times New Roman"/>
                <w:sz w:val="30"/>
                <w:szCs w:val="30"/>
              </w:rPr>
              <w:t>社会的科普活动</w:t>
            </w:r>
            <w:r>
              <w:rPr>
                <w:rFonts w:hint="eastAsia" w:ascii="Times New Roman" w:hAnsi="Times New Roman" w:eastAsia="仿宋_GB2312" w:cs="Times New Roman"/>
                <w:sz w:val="30"/>
                <w:szCs w:val="30"/>
              </w:rPr>
              <w:t>2次；</w:t>
            </w:r>
            <w:r>
              <w:rPr>
                <w:rFonts w:ascii="Times New Roman" w:hAnsi="Times New Roman" w:eastAsia="仿宋_GB2312" w:cs="Times New Roman"/>
                <w:sz w:val="30"/>
                <w:szCs w:val="30"/>
              </w:rPr>
              <w:t>学术</w:t>
            </w:r>
            <w:r>
              <w:rPr>
                <w:rFonts w:hint="eastAsia" w:ascii="Times New Roman" w:hAnsi="Times New Roman" w:eastAsia="仿宋_GB2312" w:cs="Times New Roman"/>
                <w:sz w:val="30"/>
                <w:szCs w:val="30"/>
              </w:rPr>
              <w:t>委员会</w:t>
            </w:r>
            <w:r>
              <w:rPr>
                <w:rFonts w:ascii="Times New Roman" w:hAnsi="Times New Roman" w:eastAsia="仿宋_GB2312" w:cs="Times New Roman"/>
                <w:sz w:val="30"/>
                <w:szCs w:val="30"/>
              </w:rPr>
              <w:t>会议</w:t>
            </w:r>
            <w:r>
              <w:rPr>
                <w:rFonts w:hint="eastAsia" w:ascii="Times New Roman" w:hAnsi="Times New Roman" w:eastAsia="仿宋_GB2312" w:cs="Times New Roman"/>
                <w:sz w:val="30"/>
                <w:szCs w:val="30"/>
              </w:rPr>
              <w:t>2次</w:t>
            </w:r>
            <w:r>
              <w:rPr>
                <w:rFonts w:ascii="Times New Roman" w:hAnsi="Times New Roman" w:eastAsia="仿宋_GB2312" w:cs="Times New Roman"/>
                <w:sz w:val="30"/>
                <w:szCs w:val="30"/>
              </w:rPr>
              <w:t>。</w:t>
            </w:r>
          </w:p>
          <w:p>
            <w:pPr>
              <w:adjustRightInd w:val="0"/>
              <w:snapToGrid w:val="0"/>
              <w:spacing w:line="288" w:lineRule="auto"/>
              <w:rPr>
                <w:rFonts w:ascii="Times New Roman" w:hAnsi="Times New Roman" w:eastAsia="仿宋_GB2312" w:cs="Times New Roman"/>
                <w:sz w:val="30"/>
                <w:szCs w:val="30"/>
              </w:rPr>
            </w:pPr>
          </w:p>
          <w:p>
            <w:pPr>
              <w:adjustRightInd w:val="0"/>
              <w:snapToGrid w:val="0"/>
              <w:spacing w:line="288" w:lineRule="auto"/>
              <w:rPr>
                <w:rFonts w:ascii="Times New Roman" w:hAnsi="Times New Roman" w:eastAsia="仿宋_GB2312" w:cs="Times New Roman"/>
                <w:sz w:val="30"/>
                <w:szCs w:val="30"/>
              </w:rPr>
            </w:pPr>
          </w:p>
          <w:p>
            <w:pPr>
              <w:adjustRightInd w:val="0"/>
              <w:snapToGrid w:val="0"/>
              <w:spacing w:line="288" w:lineRule="auto"/>
              <w:rPr>
                <w:rFonts w:ascii="Times New Roman" w:hAnsi="Times New Roman" w:eastAsia="仿宋_GB2312" w:cs="Times New Roman"/>
                <w:sz w:val="30"/>
                <w:szCs w:val="30"/>
              </w:rPr>
            </w:pPr>
          </w:p>
          <w:p>
            <w:pPr>
              <w:adjustRightInd w:val="0"/>
              <w:snapToGrid w:val="0"/>
              <w:spacing w:line="288" w:lineRule="auto"/>
              <w:rPr>
                <w:rFonts w:ascii="Times New Roman" w:hAnsi="Times New Roman" w:eastAsia="仿宋_GB2312" w:cs="Times New Roman"/>
                <w:sz w:val="30"/>
                <w:szCs w:val="30"/>
              </w:rPr>
            </w:pPr>
          </w:p>
          <w:p>
            <w:pPr>
              <w:adjustRightInd w:val="0"/>
              <w:snapToGrid w:val="0"/>
              <w:spacing w:line="288" w:lineRule="auto"/>
              <w:rPr>
                <w:rFonts w:ascii="Times New Roman" w:hAnsi="Times New Roman" w:eastAsia="仿宋_GB2312" w:cs="Times New Roman"/>
                <w:sz w:val="30"/>
                <w:szCs w:val="30"/>
              </w:rPr>
            </w:pPr>
          </w:p>
          <w:p>
            <w:pPr>
              <w:adjustRightInd w:val="0"/>
              <w:snapToGrid w:val="0"/>
              <w:spacing w:line="288" w:lineRule="auto"/>
              <w:rPr>
                <w:rFonts w:ascii="Times New Roman" w:hAnsi="Times New Roman" w:eastAsia="仿宋_GB2312" w:cs="Times New Roman"/>
                <w:sz w:val="30"/>
                <w:szCs w:val="30"/>
              </w:rPr>
            </w:pPr>
          </w:p>
          <w:p>
            <w:pPr>
              <w:adjustRightInd w:val="0"/>
              <w:snapToGrid w:val="0"/>
              <w:spacing w:line="288" w:lineRule="auto"/>
              <w:rPr>
                <w:rFonts w:ascii="Times New Roman" w:hAnsi="Times New Roman" w:eastAsia="仿宋_GB2312" w:cs="Times New Roman"/>
                <w:sz w:val="30"/>
                <w:szCs w:val="30"/>
              </w:rPr>
            </w:pPr>
          </w:p>
          <w:p>
            <w:pPr>
              <w:adjustRightInd w:val="0"/>
              <w:snapToGrid w:val="0"/>
              <w:spacing w:line="288" w:lineRule="auto"/>
              <w:rPr>
                <w:rFonts w:ascii="Times New Roman" w:hAnsi="Times New Roman" w:eastAsia="仿宋_GB2312" w:cs="Times New Roman"/>
                <w:sz w:val="30"/>
                <w:szCs w:val="30"/>
              </w:rPr>
            </w:pPr>
          </w:p>
          <w:p>
            <w:pPr>
              <w:adjustRightInd w:val="0"/>
              <w:snapToGrid w:val="0"/>
              <w:spacing w:line="288" w:lineRule="auto"/>
              <w:rPr>
                <w:rFonts w:ascii="Times New Roman" w:hAnsi="Times New Roman" w:eastAsia="仿宋_GB2312" w:cs="Times New Roman"/>
                <w:sz w:val="30"/>
                <w:szCs w:val="30"/>
              </w:rPr>
            </w:pPr>
          </w:p>
          <w:p>
            <w:pPr>
              <w:adjustRightInd w:val="0"/>
              <w:snapToGrid w:val="0"/>
              <w:spacing w:line="288" w:lineRule="auto"/>
              <w:rPr>
                <w:rFonts w:ascii="Times New Roman" w:hAnsi="Times New Roman" w:eastAsia="仿宋_GB2312" w:cs="Times New Roman"/>
                <w:sz w:val="30"/>
                <w:szCs w:val="30"/>
              </w:rPr>
            </w:pPr>
          </w:p>
          <w:p>
            <w:pPr>
              <w:adjustRightInd w:val="0"/>
              <w:snapToGrid w:val="0"/>
              <w:spacing w:line="288" w:lineRule="auto"/>
              <w:rPr>
                <w:rFonts w:ascii="Times New Roman" w:hAnsi="Times New Roman" w:eastAsia="仿宋_GB2312" w:cs="Times New Roman"/>
                <w:sz w:val="30"/>
                <w:szCs w:val="30"/>
              </w:rPr>
            </w:pPr>
          </w:p>
          <w:p>
            <w:pPr>
              <w:adjustRightInd w:val="0"/>
              <w:snapToGrid w:val="0"/>
              <w:spacing w:line="288" w:lineRule="auto"/>
              <w:rPr>
                <w:rFonts w:ascii="Times New Roman" w:hAnsi="Times New Roman" w:eastAsia="仿宋_GB2312" w:cs="Times New Roman"/>
                <w:sz w:val="30"/>
                <w:szCs w:val="30"/>
              </w:rPr>
            </w:pPr>
          </w:p>
          <w:p>
            <w:pPr>
              <w:adjustRightInd w:val="0"/>
              <w:snapToGrid w:val="0"/>
              <w:spacing w:line="288" w:lineRule="auto"/>
              <w:rPr>
                <w:rFonts w:ascii="Times New Roman" w:hAnsi="Times New Roman" w:eastAsia="仿宋_GB2312" w:cs="Times New Roman"/>
                <w:sz w:val="30"/>
                <w:szCs w:val="30"/>
              </w:rPr>
            </w:pPr>
          </w:p>
          <w:p>
            <w:pPr>
              <w:adjustRightInd w:val="0"/>
              <w:snapToGrid w:val="0"/>
              <w:spacing w:line="288" w:lineRule="auto"/>
              <w:rPr>
                <w:rFonts w:ascii="Times New Roman" w:hAnsi="Times New Roman" w:eastAsia="仿宋_GB2312" w:cs="Times New Roman"/>
                <w:sz w:val="30"/>
                <w:szCs w:val="30"/>
              </w:rPr>
            </w:pPr>
          </w:p>
          <w:p>
            <w:pPr>
              <w:adjustRightInd w:val="0"/>
              <w:snapToGrid w:val="0"/>
              <w:spacing w:line="288" w:lineRule="auto"/>
              <w:rPr>
                <w:rFonts w:ascii="Times New Roman" w:hAnsi="Times New Roman" w:eastAsia="仿宋_GB2312" w:cs="Times New Roman"/>
                <w:sz w:val="30"/>
                <w:szCs w:val="30"/>
              </w:rPr>
            </w:pPr>
          </w:p>
          <w:p>
            <w:pPr>
              <w:adjustRightInd w:val="0"/>
              <w:snapToGrid w:val="0"/>
              <w:spacing w:line="288" w:lineRule="auto"/>
              <w:rPr>
                <w:rFonts w:ascii="Times New Roman" w:hAnsi="Times New Roman" w:eastAsia="仿宋_GB2312" w:cs="Times New Roman"/>
                <w:sz w:val="30"/>
                <w:szCs w:val="30"/>
              </w:rPr>
            </w:pPr>
          </w:p>
          <w:p>
            <w:pPr>
              <w:adjustRightInd w:val="0"/>
              <w:snapToGrid w:val="0"/>
              <w:spacing w:line="288" w:lineRule="auto"/>
              <w:rPr>
                <w:rFonts w:ascii="Times New Roman" w:hAnsi="Times New Roman" w:eastAsia="仿宋_GB2312" w:cs="Times New Roman"/>
                <w:sz w:val="30"/>
                <w:szCs w:val="30"/>
              </w:rPr>
            </w:pPr>
          </w:p>
          <w:p>
            <w:pPr>
              <w:adjustRightInd w:val="0"/>
              <w:snapToGrid w:val="0"/>
              <w:spacing w:line="288" w:lineRule="auto"/>
              <w:rPr>
                <w:rFonts w:ascii="Times New Roman" w:hAnsi="Times New Roman" w:eastAsia="仿宋_GB2312" w:cs="Times New Roman"/>
                <w:sz w:val="30"/>
                <w:szCs w:val="30"/>
              </w:rPr>
            </w:pPr>
          </w:p>
          <w:p>
            <w:pPr>
              <w:adjustRightInd w:val="0"/>
              <w:snapToGrid w:val="0"/>
              <w:spacing w:line="288" w:lineRule="auto"/>
              <w:rPr>
                <w:rFonts w:ascii="Times New Roman" w:hAnsi="Times New Roman" w:eastAsia="仿宋_GB2312" w:cs="Times New Roman"/>
                <w:sz w:val="30"/>
                <w:szCs w:val="30"/>
              </w:rPr>
            </w:pPr>
          </w:p>
        </w:tc>
      </w:tr>
    </w:tbl>
    <w:p>
      <w:pPr>
        <w:rPr>
          <w:b/>
          <w:sz w:val="30"/>
          <w:szCs w:val="30"/>
        </w:rPr>
      </w:pPr>
    </w:p>
    <w:p>
      <w:pPr>
        <w:rPr>
          <w:b/>
          <w:sz w:val="30"/>
          <w:szCs w:val="30"/>
        </w:rPr>
      </w:pPr>
      <w:r>
        <w:rPr>
          <w:rFonts w:hint="eastAsia"/>
          <w:b/>
          <w:sz w:val="30"/>
          <w:szCs w:val="30"/>
        </w:rPr>
        <w:t>五</w:t>
      </w:r>
      <w:r>
        <w:rPr>
          <w:b/>
          <w:sz w:val="30"/>
          <w:szCs w:val="30"/>
        </w:rPr>
        <w:t>、审核意见</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Layout w:type="fixed"/>
        <w:tblCellMar>
          <w:top w:w="57" w:type="dxa"/>
          <w:left w:w="57" w:type="dxa"/>
          <w:bottom w:w="57" w:type="dxa"/>
          <w:right w:w="57" w:type="dxa"/>
        </w:tblCellMar>
      </w:tblPr>
      <w:tblGrid>
        <w:gridCol w:w="83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57" w:type="dxa"/>
            <w:left w:w="57" w:type="dxa"/>
            <w:bottom w:w="57" w:type="dxa"/>
            <w:right w:w="57" w:type="dxa"/>
          </w:tblCellMar>
        </w:tblPrEx>
        <w:trPr>
          <w:trHeight w:val="567" w:hRule="atLeast"/>
          <w:jc w:val="center"/>
        </w:trPr>
        <w:tc>
          <w:tcPr>
            <w:tcW w:w="8390" w:type="dxa"/>
            <w:tcBorders>
              <w:tl2br w:val="nil"/>
              <w:tr2bl w:val="nil"/>
            </w:tcBorders>
          </w:tcPr>
          <w:p>
            <w:pPr>
              <w:adjustRightInd w:val="0"/>
              <w:snapToGrid w:val="0"/>
              <w:spacing w:line="288" w:lineRule="auto"/>
              <w:ind w:firstLine="600" w:firstLineChars="200"/>
              <w:rPr>
                <w:rFonts w:ascii="Times New Roman" w:hAnsi="Times New Roman" w:eastAsia="仿宋_GB2312" w:cs="Times New Roman"/>
                <w:sz w:val="30"/>
                <w:szCs w:val="30"/>
              </w:rPr>
            </w:pPr>
          </w:p>
          <w:p>
            <w:pPr>
              <w:adjustRightInd w:val="0"/>
              <w:snapToGrid w:val="0"/>
              <w:spacing w:line="288" w:lineRule="auto"/>
              <w:ind w:left="105" w:leftChars="50"/>
              <w:rPr>
                <w:rFonts w:ascii="Times New Roman" w:hAnsi="Times New Roman" w:eastAsia="仿宋_GB2312" w:cs="Times New Roman"/>
                <w:sz w:val="30"/>
                <w:szCs w:val="30"/>
              </w:rPr>
            </w:pPr>
            <w:r>
              <w:rPr>
                <w:rFonts w:ascii="Times New Roman" w:hAnsi="Times New Roman" w:eastAsia="仿宋_GB2312" w:cs="Times New Roman"/>
                <w:sz w:val="30"/>
                <w:szCs w:val="30"/>
              </w:rPr>
              <w:t>实验室承诺所填内容属实，数据准确可靠。</w:t>
            </w:r>
          </w:p>
          <w:p>
            <w:pPr>
              <w:adjustRightInd w:val="0"/>
              <w:snapToGrid w:val="0"/>
              <w:spacing w:line="288" w:lineRule="auto"/>
              <w:ind w:firstLine="600" w:firstLineChars="200"/>
              <w:rPr>
                <w:rFonts w:ascii="Times New Roman" w:hAnsi="Times New Roman" w:eastAsia="仿宋_GB2312" w:cs="Times New Roman"/>
                <w:sz w:val="30"/>
                <w:szCs w:val="30"/>
              </w:rPr>
            </w:pPr>
          </w:p>
          <w:p>
            <w:pPr>
              <w:adjustRightInd w:val="0"/>
              <w:snapToGrid w:val="0"/>
              <w:spacing w:line="288" w:lineRule="auto"/>
              <w:ind w:firstLine="600" w:firstLineChars="200"/>
              <w:rPr>
                <w:rFonts w:ascii="Times New Roman" w:hAnsi="Times New Roman" w:eastAsia="仿宋_GB2312" w:cs="Times New Roman"/>
                <w:sz w:val="30"/>
                <w:szCs w:val="30"/>
              </w:rPr>
            </w:pPr>
          </w:p>
          <w:p>
            <w:pPr>
              <w:adjustRightInd w:val="0"/>
              <w:snapToGrid w:val="0"/>
              <w:spacing w:line="288" w:lineRule="auto"/>
              <w:rPr>
                <w:rFonts w:ascii="Times New Roman" w:hAnsi="Times New Roman" w:eastAsia="仿宋_GB2312" w:cs="Times New Roman"/>
                <w:sz w:val="30"/>
                <w:szCs w:val="30"/>
              </w:rPr>
            </w:pPr>
          </w:p>
          <w:p>
            <w:pPr>
              <w:adjustRightInd w:val="0"/>
              <w:snapToGrid w:val="0"/>
              <w:spacing w:line="288"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实验室主任：</w:t>
            </w:r>
          </w:p>
          <w:p>
            <w:pPr>
              <w:adjustRightInd w:val="0"/>
              <w:snapToGrid w:val="0"/>
              <w:spacing w:line="288"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（单位公章）</w:t>
            </w:r>
          </w:p>
          <w:p>
            <w:pPr>
              <w:wordWrap w:val="0"/>
              <w:adjustRightInd w:val="0"/>
              <w:snapToGrid w:val="0"/>
              <w:spacing w:line="288" w:lineRule="auto"/>
              <w:ind w:right="840" w:rightChars="400" w:firstLine="600" w:firstLineChars="200"/>
              <w:jc w:val="right"/>
              <w:rPr>
                <w:rFonts w:ascii="Times New Roman" w:hAnsi="Times New Roman" w:eastAsia="仿宋_GB2312" w:cs="Times New Roman"/>
                <w:sz w:val="30"/>
                <w:szCs w:val="30"/>
              </w:rPr>
            </w:pPr>
            <w:r>
              <w:rPr>
                <w:rFonts w:ascii="Times New Roman" w:hAnsi="Times New Roman" w:eastAsia="仿宋_GB2312" w:cs="Times New Roman"/>
                <w:sz w:val="30"/>
                <w:szCs w:val="30"/>
              </w:rPr>
              <w:t>年月日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57" w:type="dxa"/>
            <w:left w:w="57" w:type="dxa"/>
            <w:bottom w:w="57" w:type="dxa"/>
            <w:right w:w="57" w:type="dxa"/>
          </w:tblCellMar>
        </w:tblPrEx>
        <w:trPr>
          <w:trHeight w:val="567" w:hRule="atLeast"/>
          <w:jc w:val="center"/>
        </w:trPr>
        <w:tc>
          <w:tcPr>
            <w:tcW w:w="8390" w:type="dxa"/>
            <w:tcBorders>
              <w:tl2br w:val="nil"/>
              <w:tr2bl w:val="nil"/>
            </w:tcBorders>
          </w:tcPr>
          <w:p>
            <w:pPr>
              <w:adjustRightInd w:val="0"/>
              <w:snapToGrid w:val="0"/>
              <w:spacing w:line="288" w:lineRule="auto"/>
              <w:ind w:firstLine="600" w:firstLineChars="200"/>
              <w:rPr>
                <w:rFonts w:ascii="Times New Roman" w:hAnsi="Times New Roman" w:eastAsia="仿宋_GB2312" w:cs="Times New Roman"/>
                <w:sz w:val="30"/>
                <w:szCs w:val="30"/>
              </w:rPr>
            </w:pPr>
          </w:p>
          <w:p>
            <w:pPr>
              <w:adjustRightInd w:val="0"/>
              <w:snapToGrid w:val="0"/>
              <w:spacing w:line="288" w:lineRule="auto"/>
              <w:ind w:left="105" w:leftChars="50"/>
              <w:rPr>
                <w:rFonts w:ascii="Times New Roman" w:hAnsi="Times New Roman" w:eastAsia="仿宋_GB2312" w:cs="Times New Roman"/>
                <w:sz w:val="30"/>
                <w:szCs w:val="30"/>
              </w:rPr>
            </w:pPr>
            <w:r>
              <w:rPr>
                <w:rFonts w:ascii="Times New Roman" w:hAnsi="Times New Roman" w:eastAsia="仿宋_GB2312" w:cs="Times New Roman"/>
                <w:sz w:val="30"/>
                <w:szCs w:val="30"/>
              </w:rPr>
              <w:t>依托单位审核意见</w:t>
            </w:r>
          </w:p>
          <w:p>
            <w:pPr>
              <w:adjustRightInd w:val="0"/>
              <w:snapToGrid w:val="0"/>
              <w:spacing w:line="288" w:lineRule="auto"/>
              <w:ind w:firstLine="600" w:firstLineChars="200"/>
              <w:rPr>
                <w:rFonts w:ascii="Times New Roman" w:hAnsi="Times New Roman" w:eastAsia="仿宋_GB2312" w:cs="Times New Roman"/>
                <w:sz w:val="30"/>
                <w:szCs w:val="30"/>
              </w:rPr>
            </w:pPr>
          </w:p>
          <w:p>
            <w:pPr>
              <w:adjustRightInd w:val="0"/>
              <w:snapToGrid w:val="0"/>
              <w:spacing w:line="288" w:lineRule="auto"/>
              <w:rPr>
                <w:rFonts w:ascii="Times New Roman" w:hAnsi="Times New Roman" w:eastAsia="仿宋_GB2312" w:cs="Times New Roman"/>
                <w:sz w:val="30"/>
                <w:szCs w:val="30"/>
              </w:rPr>
            </w:pPr>
          </w:p>
          <w:p>
            <w:pPr>
              <w:adjustRightInd w:val="0"/>
              <w:snapToGrid w:val="0"/>
              <w:spacing w:line="288" w:lineRule="auto"/>
              <w:rPr>
                <w:rFonts w:ascii="Times New Roman" w:hAnsi="Times New Roman" w:eastAsia="仿宋_GB2312" w:cs="Times New Roman"/>
                <w:sz w:val="30"/>
                <w:szCs w:val="30"/>
              </w:rPr>
            </w:pPr>
          </w:p>
          <w:p>
            <w:pPr>
              <w:adjustRightInd w:val="0"/>
              <w:snapToGrid w:val="0"/>
              <w:spacing w:line="288"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依托单位负责人签字：</w:t>
            </w:r>
          </w:p>
          <w:p>
            <w:pPr>
              <w:adjustRightInd w:val="0"/>
              <w:snapToGrid w:val="0"/>
              <w:spacing w:line="288"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（单位公章）</w:t>
            </w:r>
          </w:p>
          <w:p>
            <w:pPr>
              <w:wordWrap w:val="0"/>
              <w:adjustRightInd w:val="0"/>
              <w:snapToGrid w:val="0"/>
              <w:spacing w:line="288" w:lineRule="auto"/>
              <w:ind w:right="840" w:rightChars="400" w:firstLine="600" w:firstLineChars="200"/>
              <w:jc w:val="right"/>
              <w:rPr>
                <w:rFonts w:ascii="Times New Roman" w:hAnsi="Times New Roman" w:eastAsia="仿宋_GB2312" w:cs="Times New Roman"/>
                <w:sz w:val="30"/>
                <w:szCs w:val="30"/>
              </w:rPr>
            </w:pPr>
            <w:r>
              <w:rPr>
                <w:rFonts w:ascii="Times New Roman" w:hAnsi="Times New Roman" w:eastAsia="仿宋_GB2312" w:cs="Times New Roman"/>
                <w:sz w:val="30"/>
                <w:szCs w:val="30"/>
              </w:rPr>
              <w:t>年月日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4" w:space="0"/>
          </w:tblBorders>
          <w:tblCellMar>
            <w:top w:w="57" w:type="dxa"/>
            <w:left w:w="57" w:type="dxa"/>
            <w:bottom w:w="57" w:type="dxa"/>
            <w:right w:w="57" w:type="dxa"/>
          </w:tblCellMar>
        </w:tblPrEx>
        <w:trPr>
          <w:trHeight w:val="3330" w:hRule="atLeast"/>
          <w:jc w:val="center"/>
        </w:trPr>
        <w:tc>
          <w:tcPr>
            <w:tcW w:w="8390" w:type="dxa"/>
            <w:tcBorders>
              <w:tl2br w:val="nil"/>
              <w:tr2bl w:val="nil"/>
            </w:tcBorders>
          </w:tcPr>
          <w:p>
            <w:pPr>
              <w:adjustRightInd w:val="0"/>
              <w:snapToGrid w:val="0"/>
              <w:spacing w:line="288" w:lineRule="auto"/>
              <w:ind w:firstLine="600" w:firstLineChars="200"/>
              <w:rPr>
                <w:rFonts w:ascii="Times New Roman" w:hAnsi="Times New Roman" w:eastAsia="仿宋_GB2312" w:cs="Times New Roman"/>
                <w:sz w:val="30"/>
                <w:szCs w:val="30"/>
              </w:rPr>
            </w:pPr>
          </w:p>
          <w:p>
            <w:pPr>
              <w:adjustRightInd w:val="0"/>
              <w:snapToGrid w:val="0"/>
              <w:spacing w:line="288" w:lineRule="auto"/>
              <w:ind w:left="105" w:leftChars="50"/>
              <w:rPr>
                <w:rFonts w:ascii="Times New Roman" w:hAnsi="Times New Roman" w:eastAsia="仿宋_GB2312" w:cs="Times New Roman"/>
                <w:sz w:val="30"/>
                <w:szCs w:val="30"/>
              </w:rPr>
            </w:pPr>
            <w:r>
              <w:rPr>
                <w:rFonts w:ascii="Times New Roman" w:hAnsi="Times New Roman" w:eastAsia="仿宋_GB2312" w:cs="Times New Roman"/>
                <w:sz w:val="30"/>
                <w:szCs w:val="30"/>
              </w:rPr>
              <w:t>主管部门审核意见</w:t>
            </w:r>
          </w:p>
          <w:p>
            <w:pPr>
              <w:adjustRightInd w:val="0"/>
              <w:snapToGrid w:val="0"/>
              <w:spacing w:line="288" w:lineRule="auto"/>
              <w:ind w:firstLine="600" w:firstLineChars="200"/>
              <w:rPr>
                <w:rFonts w:ascii="Times New Roman" w:hAnsi="Times New Roman" w:eastAsia="仿宋_GB2312" w:cs="Times New Roman"/>
                <w:sz w:val="30"/>
                <w:szCs w:val="30"/>
              </w:rPr>
            </w:pPr>
          </w:p>
          <w:p>
            <w:pPr>
              <w:adjustRightInd w:val="0"/>
              <w:snapToGrid w:val="0"/>
              <w:spacing w:line="288" w:lineRule="auto"/>
              <w:ind w:firstLine="600" w:firstLineChars="200"/>
              <w:rPr>
                <w:rFonts w:ascii="Times New Roman" w:hAnsi="Times New Roman" w:eastAsia="仿宋_GB2312" w:cs="Times New Roman"/>
                <w:sz w:val="30"/>
                <w:szCs w:val="30"/>
              </w:rPr>
            </w:pPr>
          </w:p>
          <w:p>
            <w:pPr>
              <w:adjustRightInd w:val="0"/>
              <w:snapToGrid w:val="0"/>
              <w:spacing w:line="288" w:lineRule="auto"/>
              <w:rPr>
                <w:rFonts w:ascii="Times New Roman" w:hAnsi="Times New Roman" w:eastAsia="仿宋_GB2312" w:cs="Times New Roman"/>
                <w:sz w:val="30"/>
                <w:szCs w:val="30"/>
              </w:rPr>
            </w:pPr>
          </w:p>
          <w:p>
            <w:pPr>
              <w:adjustRightInd w:val="0"/>
              <w:snapToGrid w:val="0"/>
              <w:spacing w:line="288" w:lineRule="auto"/>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主管部门负责人签字:</w:t>
            </w:r>
          </w:p>
          <w:p>
            <w:pPr>
              <w:adjustRightInd w:val="0"/>
              <w:snapToGrid w:val="0"/>
              <w:spacing w:line="288"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（单位公章）</w:t>
            </w:r>
          </w:p>
          <w:p>
            <w:pPr>
              <w:wordWrap w:val="0"/>
              <w:adjustRightInd w:val="0"/>
              <w:snapToGrid w:val="0"/>
              <w:spacing w:line="288" w:lineRule="auto"/>
              <w:ind w:right="840" w:rightChars="400" w:firstLine="600" w:firstLineChars="200"/>
              <w:jc w:val="right"/>
              <w:rPr>
                <w:rFonts w:ascii="Times New Roman" w:hAnsi="Times New Roman" w:eastAsia="仿宋_GB2312" w:cs="Times New Roman"/>
                <w:sz w:val="30"/>
                <w:szCs w:val="30"/>
              </w:rPr>
            </w:pPr>
            <w:r>
              <w:rPr>
                <w:rFonts w:ascii="Times New Roman" w:hAnsi="Times New Roman" w:eastAsia="仿宋_GB2312" w:cs="Times New Roman"/>
                <w:sz w:val="30"/>
                <w:szCs w:val="30"/>
              </w:rPr>
              <w:t>年月日</w:t>
            </w:r>
          </w:p>
        </w:tc>
      </w:tr>
    </w:tbl>
    <w:p>
      <w:pPr>
        <w:rPr>
          <w:rFonts w:ascii="仿宋" w:hAnsi="仿宋" w:eastAsia="仿宋"/>
          <w:sz w:val="30"/>
          <w:szCs w:val="30"/>
        </w:rPr>
      </w:pPr>
    </w:p>
    <w:p>
      <w:pPr>
        <w:rPr>
          <w:rFonts w:ascii="仿宋" w:hAnsi="仿宋" w:eastAsia="仿宋"/>
          <w:sz w:val="30"/>
          <w:szCs w:val="30"/>
        </w:rPr>
      </w:pPr>
    </w:p>
    <w:p>
      <w:pPr>
        <w:rPr>
          <w:sz w:val="28"/>
          <w:szCs w:val="28"/>
        </w:rPr>
      </w:pPr>
    </w:p>
    <w:sectPr>
      <w:footerReference r:id="rId3" w:type="default"/>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1114543"/>
    </w:sdtPr>
    <w:sdtContent>
      <w:p>
        <w:pPr>
          <w:pStyle w:val="3"/>
          <w:jc w:val="center"/>
        </w:pPr>
        <w:r>
          <w:fldChar w:fldCharType="begin"/>
        </w:r>
        <w:r>
          <w:instrText xml:space="preserve">PAGE   \* MERGEFORMAT</w:instrText>
        </w:r>
        <w:r>
          <w:fldChar w:fldCharType="separate"/>
        </w:r>
        <w:r>
          <w:rPr>
            <w:lang w:val="zh-CN"/>
          </w:rPr>
          <w:t>7</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F66"/>
    <w:rsid w:val="0002477D"/>
    <w:rsid w:val="00045F5F"/>
    <w:rsid w:val="00061132"/>
    <w:rsid w:val="00066E77"/>
    <w:rsid w:val="000D65FE"/>
    <w:rsid w:val="00103EF1"/>
    <w:rsid w:val="00144B7C"/>
    <w:rsid w:val="00170844"/>
    <w:rsid w:val="001D17DA"/>
    <w:rsid w:val="001D22E2"/>
    <w:rsid w:val="00271B74"/>
    <w:rsid w:val="002A314F"/>
    <w:rsid w:val="002F0383"/>
    <w:rsid w:val="002F2AD8"/>
    <w:rsid w:val="00326836"/>
    <w:rsid w:val="00346BEB"/>
    <w:rsid w:val="003C345C"/>
    <w:rsid w:val="003C6DE8"/>
    <w:rsid w:val="003E13FD"/>
    <w:rsid w:val="00461A8B"/>
    <w:rsid w:val="005A019E"/>
    <w:rsid w:val="005B71AB"/>
    <w:rsid w:val="005C6208"/>
    <w:rsid w:val="005C6412"/>
    <w:rsid w:val="005C6686"/>
    <w:rsid w:val="005F756A"/>
    <w:rsid w:val="00627849"/>
    <w:rsid w:val="006361B8"/>
    <w:rsid w:val="006A2177"/>
    <w:rsid w:val="006D178E"/>
    <w:rsid w:val="006E58B0"/>
    <w:rsid w:val="006E6BA7"/>
    <w:rsid w:val="007308F0"/>
    <w:rsid w:val="007838D5"/>
    <w:rsid w:val="007869FC"/>
    <w:rsid w:val="007A7E17"/>
    <w:rsid w:val="00835DC6"/>
    <w:rsid w:val="00847AB8"/>
    <w:rsid w:val="008571B6"/>
    <w:rsid w:val="00887B2E"/>
    <w:rsid w:val="008A6332"/>
    <w:rsid w:val="008E28CC"/>
    <w:rsid w:val="00933DD3"/>
    <w:rsid w:val="009905A2"/>
    <w:rsid w:val="009C511B"/>
    <w:rsid w:val="00A1290A"/>
    <w:rsid w:val="00A54D01"/>
    <w:rsid w:val="00AB5F4F"/>
    <w:rsid w:val="00AC4DFB"/>
    <w:rsid w:val="00B01B37"/>
    <w:rsid w:val="00B20578"/>
    <w:rsid w:val="00B22712"/>
    <w:rsid w:val="00B55D39"/>
    <w:rsid w:val="00B56E6A"/>
    <w:rsid w:val="00B874D1"/>
    <w:rsid w:val="00B943B9"/>
    <w:rsid w:val="00BA1F9D"/>
    <w:rsid w:val="00BC3C57"/>
    <w:rsid w:val="00BF2091"/>
    <w:rsid w:val="00C23F95"/>
    <w:rsid w:val="00C3717A"/>
    <w:rsid w:val="00C73F66"/>
    <w:rsid w:val="00C76E7F"/>
    <w:rsid w:val="00CA44D6"/>
    <w:rsid w:val="00CE4D10"/>
    <w:rsid w:val="00D4612E"/>
    <w:rsid w:val="00DA6504"/>
    <w:rsid w:val="00DB2A91"/>
    <w:rsid w:val="00DC0031"/>
    <w:rsid w:val="00E22E6A"/>
    <w:rsid w:val="00E92FD8"/>
    <w:rsid w:val="00EB5EB1"/>
    <w:rsid w:val="00EC79A5"/>
    <w:rsid w:val="00EF542A"/>
    <w:rsid w:val="00EF796C"/>
    <w:rsid w:val="00F4670A"/>
    <w:rsid w:val="00F62E39"/>
    <w:rsid w:val="00FA54F4"/>
    <w:rsid w:val="00FC29A7"/>
    <w:rsid w:val="00FE5B80"/>
    <w:rsid w:val="032524E5"/>
    <w:rsid w:val="22F601BE"/>
    <w:rsid w:val="3B0223DC"/>
    <w:rsid w:val="4B325EB0"/>
    <w:rsid w:val="4C854DBE"/>
    <w:rsid w:val="74174782"/>
    <w:rsid w:val="76C81688"/>
    <w:rsid w:val="7F964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adjustRightInd w:val="0"/>
      <w:snapToGrid w:val="0"/>
      <w:spacing w:line="353" w:lineRule="auto"/>
      <w:ind w:firstLine="576" w:firstLineChars="200"/>
      <w:outlineLvl w:val="0"/>
    </w:pPr>
    <w:rPr>
      <w:rFonts w:ascii="Times New Roman" w:hAnsi="Times New Roman" w:eastAsia="黑体" w:cs="Times New Roman"/>
      <w:kern w:val="0"/>
      <w:sz w:val="20"/>
      <w:szCs w:val="20"/>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Emphasis"/>
    <w:basedOn w:val="6"/>
    <w:qFormat/>
    <w:uiPriority w:val="0"/>
    <w:rPr>
      <w:i/>
    </w:rPr>
  </w:style>
  <w:style w:type="paragraph" w:customStyle="1" w:styleId="8">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400</Words>
  <Characters>2285</Characters>
  <Lines>19</Lines>
  <Paragraphs>5</Paragraphs>
  <TotalTime>10</TotalTime>
  <ScaleCrop>false</ScaleCrop>
  <LinksUpToDate>false</LinksUpToDate>
  <CharactersWithSpaces>2680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2020-11-12T09:26:00Z</dcterms:created>
  <dc:creator>guo</dc:creator>
  <cp:lastModifiedBy>lenovo</cp:lastModifiedBy>
  <dcterms:modified xsi:type="dcterms:W3CDTF">2020-11-13T00:59:47Z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